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D9" w:rsidRPr="00C152D9" w:rsidRDefault="001F7C57" w:rsidP="001F7C57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32"/>
          <w:lang w:eastAsia="ru-RU"/>
        </w:rPr>
      </w:pPr>
      <w:r w:rsidRPr="00C152D9">
        <w:rPr>
          <w:rFonts w:ascii="Times New Roman" w:eastAsia="Times New Roman" w:hAnsi="Times New Roman" w:cs="Times New Roman"/>
          <w:bCs/>
          <w:sz w:val="32"/>
          <w:lang w:eastAsia="ru-RU"/>
        </w:rPr>
        <w:t>Приложение N</w:t>
      </w:r>
      <w:r w:rsidR="00C152D9" w:rsidRPr="00C152D9">
        <w:rPr>
          <w:rFonts w:ascii="Times New Roman" w:eastAsia="Times New Roman" w:hAnsi="Times New Roman" w:cs="Times New Roman"/>
          <w:bCs/>
          <w:sz w:val="32"/>
          <w:lang w:eastAsia="ru-RU"/>
        </w:rPr>
        <w:t xml:space="preserve"> </w:t>
      </w:r>
      <w:r w:rsidRPr="00C152D9">
        <w:rPr>
          <w:rFonts w:ascii="Times New Roman" w:eastAsia="Times New Roman" w:hAnsi="Times New Roman" w:cs="Times New Roman"/>
          <w:bCs/>
          <w:sz w:val="32"/>
          <w:lang w:eastAsia="ru-RU"/>
        </w:rPr>
        <w:t>2</w:t>
      </w:r>
      <w:r w:rsidR="00C152D9" w:rsidRPr="00C152D9">
        <w:rPr>
          <w:rFonts w:ascii="Times New Roman" w:eastAsia="Times New Roman" w:hAnsi="Times New Roman" w:cs="Times New Roman"/>
          <w:bCs/>
          <w:sz w:val="32"/>
          <w:lang w:eastAsia="ru-RU"/>
        </w:rPr>
        <w:t xml:space="preserve"> </w:t>
      </w:r>
    </w:p>
    <w:p w:rsidR="00C152D9" w:rsidRPr="00C152D9" w:rsidRDefault="00C152D9" w:rsidP="001F7C57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32"/>
          <w:lang w:eastAsia="ru-RU"/>
        </w:rPr>
      </w:pPr>
      <w:r w:rsidRPr="00C152D9">
        <w:rPr>
          <w:rFonts w:ascii="Times New Roman" w:eastAsia="Times New Roman" w:hAnsi="Times New Roman" w:cs="Times New Roman"/>
          <w:bCs/>
          <w:sz w:val="32"/>
          <w:lang w:eastAsia="ru-RU"/>
        </w:rPr>
        <w:t xml:space="preserve">к </w:t>
      </w:r>
      <w:hyperlink r:id="rId5" w:history="1">
        <w:r w:rsidR="001F7C57" w:rsidRPr="00C152D9">
          <w:rPr>
            <w:rFonts w:ascii="Times New Roman" w:eastAsia="Times New Roman" w:hAnsi="Times New Roman" w:cs="Times New Roman"/>
            <w:bCs/>
            <w:sz w:val="32"/>
            <w:lang w:eastAsia="ru-RU"/>
          </w:rPr>
          <w:t>приказу</w:t>
        </w:r>
      </w:hyperlink>
      <w:r w:rsidRPr="00C152D9">
        <w:rPr>
          <w:rFonts w:ascii="Times New Roman" w:eastAsia="Times New Roman" w:hAnsi="Times New Roman" w:cs="Times New Roman"/>
          <w:bCs/>
          <w:sz w:val="32"/>
          <w:lang w:eastAsia="ru-RU"/>
        </w:rPr>
        <w:t xml:space="preserve"> </w:t>
      </w:r>
      <w:r w:rsidR="001F7C57" w:rsidRPr="00C152D9">
        <w:rPr>
          <w:rFonts w:ascii="Times New Roman" w:eastAsia="Times New Roman" w:hAnsi="Times New Roman" w:cs="Times New Roman"/>
          <w:bCs/>
          <w:sz w:val="32"/>
          <w:lang w:eastAsia="ru-RU"/>
        </w:rPr>
        <w:t>Министерства здравоохранения РФ</w:t>
      </w:r>
      <w:r w:rsidRPr="00C152D9">
        <w:rPr>
          <w:rFonts w:ascii="Times New Roman" w:eastAsia="Times New Roman" w:hAnsi="Times New Roman" w:cs="Times New Roman"/>
          <w:bCs/>
          <w:sz w:val="32"/>
          <w:lang w:eastAsia="ru-RU"/>
        </w:rPr>
        <w:t xml:space="preserve"> </w:t>
      </w:r>
    </w:p>
    <w:p w:rsidR="001F7C57" w:rsidRPr="00C152D9" w:rsidRDefault="001F7C57" w:rsidP="001F7C57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52D9">
        <w:rPr>
          <w:rFonts w:ascii="Times New Roman" w:eastAsia="Times New Roman" w:hAnsi="Times New Roman" w:cs="Times New Roman"/>
          <w:bCs/>
          <w:sz w:val="32"/>
          <w:lang w:eastAsia="ru-RU"/>
        </w:rPr>
        <w:t>от 18 июня 2014</w:t>
      </w:r>
      <w:r w:rsidR="00C152D9" w:rsidRPr="00C152D9">
        <w:rPr>
          <w:rFonts w:ascii="Times New Roman" w:eastAsia="Times New Roman" w:hAnsi="Times New Roman" w:cs="Times New Roman"/>
          <w:bCs/>
          <w:sz w:val="32"/>
          <w:lang w:eastAsia="ru-RU"/>
        </w:rPr>
        <w:t xml:space="preserve"> </w:t>
      </w:r>
      <w:r w:rsidRPr="00C152D9">
        <w:rPr>
          <w:rFonts w:ascii="Times New Roman" w:eastAsia="Times New Roman" w:hAnsi="Times New Roman" w:cs="Times New Roman"/>
          <w:bCs/>
          <w:sz w:val="32"/>
          <w:lang w:eastAsia="ru-RU"/>
        </w:rPr>
        <w:t>г. N</w:t>
      </w:r>
      <w:r w:rsidR="00C152D9" w:rsidRPr="00C152D9">
        <w:rPr>
          <w:rFonts w:ascii="Times New Roman" w:eastAsia="Times New Roman" w:hAnsi="Times New Roman" w:cs="Times New Roman"/>
          <w:bCs/>
          <w:sz w:val="32"/>
          <w:lang w:eastAsia="ru-RU"/>
        </w:rPr>
        <w:t xml:space="preserve"> </w:t>
      </w:r>
      <w:r w:rsidRPr="00C152D9">
        <w:rPr>
          <w:rFonts w:ascii="Times New Roman" w:eastAsia="Times New Roman" w:hAnsi="Times New Roman" w:cs="Times New Roman"/>
          <w:bCs/>
          <w:sz w:val="32"/>
          <w:lang w:eastAsia="ru-RU"/>
        </w:rPr>
        <w:t>290н</w:t>
      </w:r>
    </w:p>
    <w:p w:rsidR="001F7C57" w:rsidRPr="00C152D9" w:rsidRDefault="001F7C57" w:rsidP="001F7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52D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C152D9" w:rsidRPr="00C152D9" w:rsidRDefault="001F7C57" w:rsidP="001F7C57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32"/>
          <w:lang w:eastAsia="ru-RU"/>
        </w:rPr>
      </w:pPr>
      <w:r w:rsidRPr="00C152D9">
        <w:rPr>
          <w:rFonts w:ascii="Times New Roman" w:eastAsia="Times New Roman" w:hAnsi="Times New Roman" w:cs="Times New Roman"/>
          <w:bCs/>
          <w:sz w:val="32"/>
          <w:lang w:eastAsia="ru-RU"/>
        </w:rPr>
        <w:t>Медицинская документация</w:t>
      </w:r>
      <w:r w:rsidR="00C152D9" w:rsidRPr="00C152D9">
        <w:rPr>
          <w:rFonts w:ascii="Times New Roman" w:eastAsia="Times New Roman" w:hAnsi="Times New Roman" w:cs="Times New Roman"/>
          <w:bCs/>
          <w:sz w:val="32"/>
          <w:lang w:eastAsia="ru-RU"/>
        </w:rPr>
        <w:t xml:space="preserve"> </w:t>
      </w:r>
    </w:p>
    <w:p w:rsidR="001F7C57" w:rsidRPr="00C152D9" w:rsidRDefault="001F7C57" w:rsidP="001F7C57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52D9">
        <w:rPr>
          <w:rFonts w:ascii="Times New Roman" w:eastAsia="Times New Roman" w:hAnsi="Times New Roman" w:cs="Times New Roman"/>
          <w:bCs/>
          <w:sz w:val="32"/>
          <w:lang w:eastAsia="ru-RU"/>
        </w:rPr>
        <w:t>Учетная форма N164/у</w:t>
      </w:r>
    </w:p>
    <w:p w:rsidR="001F7C57" w:rsidRPr="00C152D9" w:rsidRDefault="001F7C57" w:rsidP="001F7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</w:pPr>
      <w:r w:rsidRPr="00C152D9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> </w:t>
      </w:r>
    </w:p>
    <w:p w:rsidR="007F7A7C" w:rsidRPr="007F7A7C" w:rsidRDefault="001F7C57" w:rsidP="001F7C57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32"/>
          <w:lang w:eastAsia="ru-RU"/>
        </w:rPr>
      </w:pPr>
      <w:r w:rsidRPr="007F7A7C">
        <w:rPr>
          <w:rFonts w:ascii="Times New Roman" w:eastAsia="Times New Roman" w:hAnsi="Times New Roman" w:cs="Times New Roman"/>
          <w:bCs/>
          <w:sz w:val="32"/>
          <w:lang w:eastAsia="ru-RU"/>
        </w:rPr>
        <w:t>Утверждена</w:t>
      </w:r>
      <w:r w:rsidR="007F7A7C" w:rsidRPr="007F7A7C">
        <w:rPr>
          <w:rFonts w:ascii="Times New Roman" w:eastAsia="Times New Roman" w:hAnsi="Times New Roman" w:cs="Times New Roman"/>
          <w:bCs/>
          <w:sz w:val="32"/>
          <w:lang w:eastAsia="ru-RU"/>
        </w:rPr>
        <w:t xml:space="preserve"> </w:t>
      </w:r>
    </w:p>
    <w:p w:rsidR="007F7A7C" w:rsidRPr="007F7A7C" w:rsidRDefault="000B61C0" w:rsidP="001F7C57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32"/>
          <w:lang w:eastAsia="ru-RU"/>
        </w:rPr>
      </w:pPr>
      <w:hyperlink r:id="rId6" w:history="1">
        <w:r w:rsidR="001F7C57" w:rsidRPr="007F7A7C">
          <w:rPr>
            <w:rFonts w:ascii="Times New Roman" w:eastAsia="Times New Roman" w:hAnsi="Times New Roman" w:cs="Times New Roman"/>
            <w:bCs/>
            <w:sz w:val="32"/>
            <w:lang w:eastAsia="ru-RU"/>
          </w:rPr>
          <w:t>приказом</w:t>
        </w:r>
      </w:hyperlink>
      <w:r w:rsidR="007F7A7C" w:rsidRPr="007F7A7C">
        <w:t xml:space="preserve"> </w:t>
      </w:r>
      <w:r w:rsidR="001F7C57" w:rsidRPr="007F7A7C">
        <w:rPr>
          <w:rFonts w:ascii="Times New Roman" w:eastAsia="Times New Roman" w:hAnsi="Times New Roman" w:cs="Times New Roman"/>
          <w:bCs/>
          <w:sz w:val="32"/>
          <w:lang w:eastAsia="ru-RU"/>
        </w:rPr>
        <w:t>Министерства здравоохранения РФ</w:t>
      </w:r>
      <w:r w:rsidR="007F7A7C" w:rsidRPr="007F7A7C">
        <w:rPr>
          <w:rFonts w:ascii="Times New Roman" w:eastAsia="Times New Roman" w:hAnsi="Times New Roman" w:cs="Times New Roman"/>
          <w:bCs/>
          <w:sz w:val="32"/>
          <w:lang w:eastAsia="ru-RU"/>
        </w:rPr>
        <w:t xml:space="preserve"> </w:t>
      </w:r>
    </w:p>
    <w:p w:rsidR="001F7C57" w:rsidRPr="007F7A7C" w:rsidRDefault="001F7C57" w:rsidP="001F7C57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7A7C">
        <w:rPr>
          <w:rFonts w:ascii="Times New Roman" w:eastAsia="Times New Roman" w:hAnsi="Times New Roman" w:cs="Times New Roman"/>
          <w:bCs/>
          <w:sz w:val="32"/>
          <w:lang w:eastAsia="ru-RU"/>
        </w:rPr>
        <w:t>от 18 июня 2014</w:t>
      </w:r>
      <w:r w:rsidR="007F7A7C" w:rsidRPr="007F7A7C">
        <w:rPr>
          <w:rFonts w:ascii="Times New Roman" w:eastAsia="Times New Roman" w:hAnsi="Times New Roman" w:cs="Times New Roman"/>
          <w:bCs/>
          <w:sz w:val="32"/>
          <w:lang w:eastAsia="ru-RU"/>
        </w:rPr>
        <w:t xml:space="preserve"> </w:t>
      </w:r>
      <w:r w:rsidRPr="007F7A7C">
        <w:rPr>
          <w:rFonts w:ascii="Times New Roman" w:eastAsia="Times New Roman" w:hAnsi="Times New Roman" w:cs="Times New Roman"/>
          <w:bCs/>
          <w:sz w:val="32"/>
          <w:lang w:eastAsia="ru-RU"/>
        </w:rPr>
        <w:t>г. N</w:t>
      </w:r>
      <w:r w:rsidR="007F7A7C" w:rsidRPr="007F7A7C">
        <w:rPr>
          <w:rFonts w:ascii="Times New Roman" w:eastAsia="Times New Roman" w:hAnsi="Times New Roman" w:cs="Times New Roman"/>
          <w:bCs/>
          <w:sz w:val="32"/>
          <w:lang w:eastAsia="ru-RU"/>
        </w:rPr>
        <w:t xml:space="preserve"> </w:t>
      </w:r>
      <w:r w:rsidRPr="007F7A7C">
        <w:rPr>
          <w:rFonts w:ascii="Times New Roman" w:eastAsia="Times New Roman" w:hAnsi="Times New Roman" w:cs="Times New Roman"/>
          <w:bCs/>
          <w:sz w:val="32"/>
          <w:lang w:eastAsia="ru-RU"/>
        </w:rPr>
        <w:t>290н</w:t>
      </w:r>
    </w:p>
    <w:p w:rsidR="001F7C57" w:rsidRPr="007F7A7C" w:rsidRDefault="001F7C57" w:rsidP="001F7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7A7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F7A7C" w:rsidRPr="00033C2E" w:rsidRDefault="001F7C57" w:rsidP="001F7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33C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Заключение</w:t>
      </w:r>
      <w:r w:rsidR="007F7A7C" w:rsidRPr="00033C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6E181A" w:rsidRPr="00033C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№ ______</w:t>
      </w:r>
    </w:p>
    <w:p w:rsidR="007F7A7C" w:rsidRPr="00033C2E" w:rsidRDefault="001F7C57" w:rsidP="001F7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33C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</w:t>
      </w:r>
    </w:p>
    <w:p w:rsidR="001F7C57" w:rsidRPr="00033C2E" w:rsidRDefault="007F7A7C" w:rsidP="001F7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33C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 "___" _________________ </w:t>
      </w:r>
      <w:r w:rsidR="001F7C57" w:rsidRPr="00033C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20____</w:t>
      </w:r>
      <w:r w:rsidRPr="00033C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1F7C57" w:rsidRPr="00033C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1F7C57" w:rsidRPr="007F7A7C" w:rsidRDefault="001F7C57" w:rsidP="001F7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7A7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F7C57" w:rsidRPr="00C76508" w:rsidRDefault="001F7C57" w:rsidP="001F7C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>1. Выдано _______________________________</w:t>
      </w:r>
      <w:r w:rsidR="007F7A7C"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</w:t>
      </w:r>
    </w:p>
    <w:p w:rsidR="001F7C57" w:rsidRPr="00C76508" w:rsidRDefault="007F7A7C" w:rsidP="001F7C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F7C57"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>(наименование и адрес медицинской организации)</w:t>
      </w:r>
    </w:p>
    <w:p w:rsidR="007F7A7C" w:rsidRPr="00C76508" w:rsidRDefault="001F7C57" w:rsidP="001F7C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Наименование, органа, куда представляется заключение</w:t>
      </w:r>
    </w:p>
    <w:p w:rsidR="001F7C57" w:rsidRPr="005B2E39" w:rsidRDefault="007F7A7C" w:rsidP="005B2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5B2E39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Орган опеки и попечительства комитета Администрации Мамонтовского района по образованию</w:t>
      </w:r>
    </w:p>
    <w:p w:rsidR="001F7C57" w:rsidRPr="00C76508" w:rsidRDefault="001F7C57" w:rsidP="00E03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>3. Фамили</w:t>
      </w:r>
      <w:r w:rsidR="00E0390A"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>я, имя, отчество  ______________________________________</w:t>
      </w:r>
    </w:p>
    <w:p w:rsidR="001F7C57" w:rsidRPr="00C76508" w:rsidRDefault="001F7C57" w:rsidP="00E03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>(Ф.И.О. лица, намеревающегося усыновить (удочерит</w:t>
      </w:r>
      <w:r w:rsidR="00E0390A"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ь </w:t>
      </w:r>
      <w:r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>взять под опеку (попечительство), в пр</w:t>
      </w:r>
      <w:r w:rsidR="00E0390A"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иемную </w:t>
      </w:r>
      <w:r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патронатную семью детей-сирот и детей,</w:t>
      </w:r>
      <w:r w:rsidR="00E0390A"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оставшихся без попечения родителей)</w:t>
      </w:r>
      <w:proofErr w:type="gramEnd"/>
    </w:p>
    <w:p w:rsidR="001F7C57" w:rsidRPr="00C76508" w:rsidRDefault="00E0390A" w:rsidP="00E03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4.Пол </w:t>
      </w:r>
      <w:r w:rsidR="001F7C57"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(мужской/женский) </w:t>
      </w:r>
      <w:r w:rsidR="003B05D1"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</w:t>
      </w:r>
    </w:p>
    <w:p w:rsidR="001F7C57" w:rsidRPr="00C76508" w:rsidRDefault="001F7C57" w:rsidP="005B2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>5. Дата р</w:t>
      </w:r>
      <w:r w:rsidR="003B05D1"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>ождения  ______________________________________________</w:t>
      </w:r>
    </w:p>
    <w:p w:rsidR="001F7C57" w:rsidRPr="00C76508" w:rsidRDefault="001F7C57" w:rsidP="00E03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 Адрес </w:t>
      </w:r>
      <w:r w:rsidR="003B05D1"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места жительства  ______________________________________</w:t>
      </w:r>
    </w:p>
    <w:p w:rsidR="001F7C57" w:rsidRPr="00C76508" w:rsidRDefault="001F7C57" w:rsidP="003B0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>7. Заключение (ненужное зачеркнуть):</w:t>
      </w:r>
    </w:p>
    <w:p w:rsidR="001F7C57" w:rsidRPr="00C76508" w:rsidRDefault="001F7C57" w:rsidP="00E03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Выявлено наличие (отсутствие)  заболеваний, при наличии которых лицо</w:t>
      </w:r>
      <w:r w:rsidR="003B05D1"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</w:t>
      </w:r>
      <w:r w:rsid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может  усыновить  (удочерить) ребенка, принять его под </w:t>
      </w:r>
      <w:r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опеку</w:t>
      </w:r>
      <w:r w:rsidR="003B05D1"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>(попечительство), взять в приемную или патронатную семью</w:t>
      </w:r>
      <w:hyperlink r:id="rId7" w:anchor="block_2111" w:history="1">
        <w:r w:rsidRPr="00C76508">
          <w:rPr>
            <w:rFonts w:ascii="Times New Roman" w:eastAsia="Times New Roman" w:hAnsi="Times New Roman" w:cs="Times New Roman"/>
            <w:sz w:val="30"/>
            <w:lang w:eastAsia="ru-RU"/>
          </w:rPr>
          <w:t>*</w:t>
        </w:r>
      </w:hyperlink>
      <w:r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F7C57" w:rsidRPr="00C76508" w:rsidRDefault="001F7C57" w:rsidP="00E03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1F7C57" w:rsidRPr="00C76508" w:rsidRDefault="001F7C57" w:rsidP="00E03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</w:t>
      </w:r>
      <w:r w:rsidR="003B05D1"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>ель врачебной комиссии:</w:t>
      </w:r>
    </w:p>
    <w:p w:rsidR="003B05D1" w:rsidRPr="00C76508" w:rsidRDefault="003B05D1" w:rsidP="00E03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_____________________________________________________________</w:t>
      </w:r>
    </w:p>
    <w:p w:rsidR="001F7C57" w:rsidRPr="00C76508" w:rsidRDefault="001F7C57" w:rsidP="00E03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(Ф.И.О.)</w:t>
      </w:r>
    </w:p>
    <w:p w:rsidR="001F7C57" w:rsidRPr="00C76508" w:rsidRDefault="001F7C57" w:rsidP="00E03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_____________________   </w:t>
      </w:r>
      <w:r w:rsidR="003B05D1"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</w:t>
      </w:r>
      <w:r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</w:t>
      </w:r>
      <w:r w:rsidR="003B05D1"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</w:p>
    <w:p w:rsidR="001F7C57" w:rsidRPr="00C76508" w:rsidRDefault="001F7C57" w:rsidP="00E03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B05D1"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(подпись)           </w:t>
      </w:r>
      <w:r w:rsidR="003B05D1"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</w:t>
      </w:r>
      <w:r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(дата)</w:t>
      </w:r>
    </w:p>
    <w:p w:rsidR="001F7C57" w:rsidRPr="00C76508" w:rsidRDefault="001F7C57" w:rsidP="00417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6508">
        <w:rPr>
          <w:rFonts w:ascii="Times New Roman" w:eastAsia="Times New Roman" w:hAnsi="Times New Roman" w:cs="Times New Roman"/>
          <w:sz w:val="30"/>
          <w:szCs w:val="30"/>
          <w:lang w:eastAsia="ru-RU"/>
        </w:rPr>
        <w:t>М.П.</w:t>
      </w:r>
    </w:p>
    <w:sectPr w:rsidR="001F7C57" w:rsidRPr="00C76508" w:rsidSect="00846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E2BF2"/>
    <w:rsid w:val="00033C2E"/>
    <w:rsid w:val="000B61C0"/>
    <w:rsid w:val="001F7C57"/>
    <w:rsid w:val="00217B68"/>
    <w:rsid w:val="002637B2"/>
    <w:rsid w:val="003B05D1"/>
    <w:rsid w:val="004177A5"/>
    <w:rsid w:val="004F0CCA"/>
    <w:rsid w:val="005B2E39"/>
    <w:rsid w:val="006E181A"/>
    <w:rsid w:val="006E2BF2"/>
    <w:rsid w:val="007F7A7C"/>
    <w:rsid w:val="008467E0"/>
    <w:rsid w:val="00A63442"/>
    <w:rsid w:val="00C152D9"/>
    <w:rsid w:val="00C76508"/>
    <w:rsid w:val="00E0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F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F7C57"/>
  </w:style>
  <w:style w:type="character" w:styleId="a3">
    <w:name w:val="Hyperlink"/>
    <w:basedOn w:val="a0"/>
    <w:uiPriority w:val="99"/>
    <w:semiHidden/>
    <w:unhideWhenUsed/>
    <w:rsid w:val="001F7C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F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7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7C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709970/f7ee959fd36b5699076b35abf4f52c5c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709970/" TargetMode="External"/><Relationship Id="rId5" Type="http://schemas.openxmlformats.org/officeDocument/2006/relationships/hyperlink" Target="https://base.garant.ru/70709970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E088-8CC4-454F-B682-8ADA4F81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2020-11-12T05:32:00Z</dcterms:created>
  <dcterms:modified xsi:type="dcterms:W3CDTF">2022-12-05T03:12:00Z</dcterms:modified>
</cp:coreProperties>
</file>