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7B9" w:rsidRPr="005D3A8C" w:rsidRDefault="00F527B9" w:rsidP="0077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ВОПРОСЫ </w:t>
      </w:r>
    </w:p>
    <w:p w:rsidR="00F527B9" w:rsidRPr="005D3A8C" w:rsidRDefault="00F527B9" w:rsidP="0077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проведения квалификационных испытаний руководителей </w:t>
      </w:r>
      <w:r w:rsidR="001E6224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МОО</w:t>
      </w:r>
    </w:p>
    <w:p w:rsidR="00773670" w:rsidRPr="005D3A8C" w:rsidRDefault="00773670" w:rsidP="00773670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63674" w:rsidRPr="005D3A8C" w:rsidRDefault="00063674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Приоритетные направления развития образовательн</w:t>
      </w:r>
      <w:r w:rsidR="002E369F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ой системы</w:t>
      </w:r>
      <w:r w:rsidR="00875BDD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="002E369F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Российской Федерации</w:t>
      </w:r>
    </w:p>
    <w:p w:rsidR="00A44FB6" w:rsidRPr="005D3A8C" w:rsidRDefault="00A44FB6" w:rsidP="0077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D4C73" w:rsidRPr="005D3A8C" w:rsidRDefault="00FD4C73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 основным принципам государственной политики</w:t>
      </w:r>
      <w:r w:rsidR="006708D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правового регулирования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</w:t>
      </w:r>
      <w:r w:rsidR="006708D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тношений в сфере образования относятся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780578" w:rsidRPr="005D3A8C" w:rsidRDefault="00780578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Целями государственной программы Российской Федерации «Развитие образования» являются:</w:t>
      </w:r>
    </w:p>
    <w:p w:rsidR="00780578" w:rsidRPr="005D3A8C" w:rsidRDefault="00780578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Направлениями государственной программы Российской Федерации «Развитие образования» являются:</w:t>
      </w:r>
    </w:p>
    <w:p w:rsidR="00612097" w:rsidRPr="005D3A8C" w:rsidRDefault="00612097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Что является основным требованием к государственной политике субъектов Российской Федерации в соответствии с государственной программой Российской Федерации «Доступная среда» на 2011-2020 гг.?</w:t>
      </w:r>
    </w:p>
    <w:p w:rsidR="000C0D9C" w:rsidRPr="005D3A8C" w:rsidRDefault="00872705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Что понимается под абилитацией инвалидов, в том числе детей-инвалидов, в соответствии с Федеральным законом от 24.11.1995 №181-ФЗ «О социальной защите инвалидов в РФ»:</w:t>
      </w:r>
    </w:p>
    <w:p w:rsidR="003406E6" w:rsidRPr="005D3A8C" w:rsidRDefault="003406E6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Исключите из перечня задачу, не включенную в государственную программу Алтайского края «Развитие образования и молодежной политики в Алтайском крае" на 2014 - 2020 годы»:</w:t>
      </w:r>
    </w:p>
    <w:p w:rsidR="00A44FB6" w:rsidRPr="005D3A8C" w:rsidRDefault="00E1631C" w:rsidP="0015592E">
      <w:pPr>
        <w:pStyle w:val="a3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Подпрограммами</w:t>
      </w:r>
      <w:r w:rsidR="00A44FB6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государственной программы Алтайского края «Развитие образования и молодежной политики в Алтайском крае" на 2014 - 2020 годы»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являются:</w:t>
      </w:r>
    </w:p>
    <w:p w:rsidR="00273D8D" w:rsidRPr="005D3A8C" w:rsidRDefault="00273D8D" w:rsidP="0077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406E6" w:rsidRPr="005D3A8C" w:rsidRDefault="002E369F" w:rsidP="0077367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Защита прав ребенка</w:t>
      </w:r>
    </w:p>
    <w:p w:rsidR="00C2681F" w:rsidRPr="005D3A8C" w:rsidRDefault="00C2681F" w:rsidP="003514E2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3406E6" w:rsidRPr="005D3A8C" w:rsidRDefault="003406E6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Определите понятие «ребенок» в соответствии с «Конвенцией о правах ребенка»:</w:t>
      </w:r>
    </w:p>
    <w:p w:rsidR="00F17233" w:rsidRPr="005D3A8C" w:rsidRDefault="00F17233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Какие гарантии установлены «Конвенцией о правах ребенка» для каждого ребенка, который, как считается, нарушил уголовное законодательство или обвиняется в его нарушении:</w:t>
      </w:r>
    </w:p>
    <w:p w:rsidR="008B7BB2" w:rsidRPr="005D3A8C" w:rsidRDefault="008B7BB2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Может ли в соответствии с «Конвенцией о правах ребенка» ограничиваться право ребенка на свободу вероисповедания:</w:t>
      </w:r>
    </w:p>
    <w:p w:rsidR="003406E6" w:rsidRPr="005D3A8C" w:rsidRDefault="000D5088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понятие «ребенок</w:t>
      </w:r>
      <w:r w:rsidR="00821941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соответствии с Семейным кодексом РФ:</w:t>
      </w:r>
    </w:p>
    <w:p w:rsidR="000D5088" w:rsidRPr="005D3A8C" w:rsidRDefault="000D5088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Определите, какая из перечисленных ниже ситуаций не </w:t>
      </w:r>
      <w:r w:rsidR="00C2681F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является нахождением детей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трудной жизненной ситуации:</w:t>
      </w:r>
    </w:p>
    <w:p w:rsidR="00821941" w:rsidRPr="005D3A8C" w:rsidRDefault="00821941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понятие «социальная адаптация ребенка»:</w:t>
      </w:r>
    </w:p>
    <w:p w:rsidR="003F59E1" w:rsidRPr="005D3A8C" w:rsidRDefault="003F59E1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какие меры вправе принимать субъекты РФ в целях предупреждения причинения вреда здоровью детей, их физическому, интеллектуальному, психическому, духовному и нравственному развитию:</w:t>
      </w:r>
    </w:p>
    <w:p w:rsidR="00386BB6" w:rsidRPr="005D3A8C" w:rsidRDefault="00386BB6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от 24.07.1998 №124-ФЗ «Об основных гарантиях прав ребенка в Российской Федерации»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</w:t>
      </w:r>
      <w:r w:rsidR="002B3C39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случае освобождения несовершеннолетнего от уголовной ответственности или от наказания с применением принудительных мер в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оспитательного воздействия суд вправе признать необходимым проведение мероприятий по социальной реабилитации несовершеннолетнего: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Что в соответствии с Конвенцией о правах ребенка рассматривается как наиболее благоприятная и естественная среда для роста и благополучия ребенка?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Какое время суток в соответствии с законодательством Российской Федерации считается ночным временем, в течение которого дети не должны находиться на улице без сопровождения родителей (взрослых)?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 какого уровня в соответствии с Конвенцией о правах ребенка должно рассматриваться государствами-участниками Конвенции как безусловно обязательное и бесплатное для каждого ребенка?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Допускается ли в соответствии с Конвенцией о правах ребенка признание ребенка достигшим совершеннолетия (т.е. ставшим взрослым) ранее достижения им возраста 18 лет?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Может ли в соответствии с Конвенцией о правах ребенка быть ограничено право ребенка свободно выражать свое мнение, в том числе право искать, получать и передавать </w:t>
      </w: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информацию и идеи любого рода, независимо от границ, в устной, письменной или печатной форме, в форме произведений искусства или с помощью других средств по выбору ребенка?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Каким принципом в соответствии с Конвенцией о правах ребенка должны руководствоваться государства-участники Конвенции при решении вопросов, связанных с определением прав и ответственности родителей ребенка?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Каковы цели государственной политики в интересах детей в соответствии Федеральным законом «Об основных гарантиях прав ребенка в Российской Федерации»?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spacing w:before="240"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Вправе ли обучающиеся (воспитанники) ходатайствовать перед администрацией соответствующего образовательного учреждения о проведении дисциплинарного расследования деятельности работников, нарушающих и ущемляющих права ребенка, с участием выборных представителей обучающихся (воспитанников)?</w:t>
      </w:r>
    </w:p>
    <w:p w:rsidR="003514E2" w:rsidRPr="005D3A8C" w:rsidRDefault="003514E2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каких условиях обучающиеся (воспитанники) вправе создавать в образовательных учреждениях свои общественные объединения (организации)?</w:t>
      </w:r>
    </w:p>
    <w:p w:rsidR="00226CCC" w:rsidRPr="005D3A8C" w:rsidRDefault="00226CCC" w:rsidP="007736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A0F6E" w:rsidRPr="005D3A8C" w:rsidRDefault="005A0F6E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Регламентац</w:t>
      </w:r>
      <w:r w:rsidR="002E369F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ия образовательной деятельности</w:t>
      </w:r>
    </w:p>
    <w:p w:rsidR="005A0F6E" w:rsidRPr="005D3A8C" w:rsidRDefault="005A0F6E" w:rsidP="0077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5A0F6E" w:rsidRPr="005D3A8C" w:rsidRDefault="00116C16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понятие «образование» в соответствии Федеральным законом «Об образовании в РФ»:</w:t>
      </w:r>
    </w:p>
    <w:p w:rsidR="00C20D5B" w:rsidRPr="005D3A8C" w:rsidRDefault="00C20D5B" w:rsidP="0015592E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Субъектами, осуществляющими образовательную деятельность в РФ, являются:</w:t>
      </w:r>
    </w:p>
    <w:p w:rsidR="00CD2F99" w:rsidRPr="005D3A8C" w:rsidRDefault="00CD2F99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программа представляет собой:</w:t>
      </w:r>
    </w:p>
    <w:p w:rsidR="00336877" w:rsidRPr="005D3A8C" w:rsidRDefault="00336877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Российской Федерации гарантируются общедоступность и бесплатность:</w:t>
      </w:r>
    </w:p>
    <w:p w:rsidR="00C079C1" w:rsidRPr="005D3A8C" w:rsidRDefault="00232421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«Об образовании в РФ» у</w:t>
      </w:r>
      <w:r w:rsidR="00C079C1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ровнями общего образования в Российской Федерации являются:</w:t>
      </w:r>
    </w:p>
    <w:p w:rsidR="00CC7CF4" w:rsidRPr="005D3A8C" w:rsidRDefault="00CC7CF4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«Об образовании в РФ»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к основным общеобразовательным программам относятся:</w:t>
      </w:r>
    </w:p>
    <w:p w:rsidR="00BF59E5" w:rsidRPr="005D3A8C" w:rsidRDefault="00BF59E5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Федеральным законом «Об образовании в РФ»  </w:t>
      </w:r>
      <w:r w:rsidR="00962EEE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к  дополнительным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общеобразовательным программам относятся:</w:t>
      </w:r>
    </w:p>
    <w:p w:rsidR="00B12724" w:rsidRPr="005D3A8C" w:rsidRDefault="00B12724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Федеральные государственные образовательные стандарты включают в себя требования к:</w:t>
      </w:r>
    </w:p>
    <w:p w:rsidR="00947E16" w:rsidRPr="005D3A8C" w:rsidRDefault="00947E16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Основная образовательная программа начального общего образования содержит:</w:t>
      </w:r>
    </w:p>
    <w:p w:rsidR="00C34309" w:rsidRPr="005D3A8C" w:rsidRDefault="00C34309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Граждане Российской Федерации имеют право на получение на родном языке из числа языков народов Российской Федерации:</w:t>
      </w:r>
    </w:p>
    <w:p w:rsidR="000A7340" w:rsidRPr="005D3A8C" w:rsidRDefault="00B87663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0A7340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реализации образовательных программ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с использованием сетевой формы могут участвовать:</w:t>
      </w:r>
    </w:p>
    <w:p w:rsidR="00902A30" w:rsidRPr="005D3A8C" w:rsidRDefault="00902A30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«Об образовании в РФ» формами получения образования в РФ являются:</w:t>
      </w:r>
    </w:p>
    <w:p w:rsidR="00552BDE" w:rsidRPr="005D3A8C" w:rsidRDefault="00552BDE" w:rsidP="0015592E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«Об образовании в РФ» формами обучения в РФ являются:</w:t>
      </w:r>
    </w:p>
    <w:p w:rsidR="00240668" w:rsidRPr="005D3A8C" w:rsidRDefault="00240668" w:rsidP="00773670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21.Федеральный перечень учебников,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включает в себя:</w:t>
      </w:r>
    </w:p>
    <w:p w:rsidR="00C12883" w:rsidRPr="005D3A8C" w:rsidRDefault="00C12883" w:rsidP="001559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уставе образовательной организации должна содержаться следующая информация:</w:t>
      </w:r>
    </w:p>
    <w:p w:rsidR="00C12883" w:rsidRPr="005D3A8C" w:rsidRDefault="00F369C5" w:rsidP="001559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организация может иметь в своей структуре:</w:t>
      </w:r>
    </w:p>
    <w:p w:rsidR="00710DC2" w:rsidRPr="005D3A8C" w:rsidRDefault="00710DC2" w:rsidP="001559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организация в обязательном порядке принимает следующие локальные нормативные акты, регламентирующие:</w:t>
      </w:r>
    </w:p>
    <w:p w:rsidR="005F4D43" w:rsidRPr="005D3A8C" w:rsidRDefault="005F4D43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регламентация образовательной деятельности включает в себя:</w:t>
      </w:r>
    </w:p>
    <w:p w:rsidR="00710DC2" w:rsidRPr="005D3A8C" w:rsidRDefault="00710DC2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Переоформление лицензии образовательной организации осуществляется в следующих случаях:</w:t>
      </w:r>
    </w:p>
    <w:p w:rsidR="007464FF" w:rsidRPr="005D3A8C" w:rsidRDefault="007464FF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Продление лицензии </w:t>
      </w:r>
      <w:r w:rsidR="00F111EE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на осуществление образовательной деятельности осуществляется в следующих случаях:</w:t>
      </w:r>
    </w:p>
    <w:p w:rsidR="005F4D43" w:rsidRPr="005D3A8C" w:rsidRDefault="005F4D43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аккредитация образовательной деятельности проводится по следующим образовательным программам:</w:t>
      </w:r>
    </w:p>
    <w:p w:rsidR="003156C6" w:rsidRPr="005D3A8C" w:rsidRDefault="003156C6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случае неисполнения образовател</w:t>
      </w:r>
      <w:r w:rsidR="00090167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ьной организацией предписания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об устранении</w:t>
      </w:r>
      <w:r w:rsidR="00090167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нарушения законодательства об образовании, выданного органом по контролю и надзору в сфере образования, указанный орган:</w:t>
      </w:r>
    </w:p>
    <w:p w:rsidR="003514E2" w:rsidRPr="005D3A8C" w:rsidRDefault="00090167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</w:t>
      </w:r>
      <w:r w:rsidR="00A56E4C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ательным стандартам орган по контролю и надзору в сфере образования:</w:t>
      </w:r>
    </w:p>
    <w:p w:rsidR="003514E2" w:rsidRPr="005D3A8C" w:rsidRDefault="003514E2" w:rsidP="009A63E7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Какие документы в соответствии с Федеральным законом «Об образовании в РФ» необходимы для организации обучения на дому детей-инвалидов и детей, нуждающихся в длительном лечении, осваивающих основные общеобразовательные программы:</w:t>
      </w:r>
    </w:p>
    <w:p w:rsidR="006B449C" w:rsidRPr="005D3A8C" w:rsidRDefault="006B449C" w:rsidP="006B449C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B449C" w:rsidRPr="005D3A8C" w:rsidRDefault="006B449C" w:rsidP="006B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Для руководителей общеобразовательных организаций </w:t>
      </w:r>
    </w:p>
    <w:p w:rsidR="006B449C" w:rsidRPr="005D3A8C" w:rsidRDefault="006B449C" w:rsidP="006B449C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Определите, к какому уровню общего образования относится определение: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«…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 каком возрасте осуществляется прием детей в общеобразовательную организацию для обучения по образовательным программам начального общего образования: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Какие коллегиальные органы управления в соответствии с Федеральным законом «Об образовании в РФ» должны быть сформированы в общеобразовательной организации: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Какие коллегиальные органы управления в соответствии с Федеральным законом «Об образовании в РФ» могут быть сформированы в общеобразовательной организации: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какой целью в общеобразовательной организации создаются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советы обучающихся и советы родителей (законных представителей) несовершеннолетних обучающихся: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Обучающимся, осваивающим основные образовательные программы в пределах федеральных государственных образовательных стандартов в общеобразовательных организациях, </w:t>
      </w:r>
      <w:hyperlink r:id="rId8" w:history="1">
        <w:r w:rsidRPr="005D3A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бесплатно предоставляются</w:t>
        </w:r>
      </w:hyperlink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пользование на время получения образования: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что в соответствии с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Федеральным законом «Об образовании в РФ» не входит в мероприятия по о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хране здоровья обучающихся: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Мерами дисциплинарного взыскания, применяющимися к обучающимся за неисполнение или нарушение устава организации, осуществляющей образовательную деятельность, правил внутреннего распорядка и иных локальных нормативных актов по вопросам организации и осуществления образовательной деятельности, являются: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Меры дисциплинарного взыскания не применяются: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Обучающиеся в общеобразовательной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задолженности(выберите возможные варианты):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Отчисление несовершеннолетнего обучающегося, не получившего основного общего образования, как мера дисциплинарного взыскания применяется при наличии следующих условий: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Обязанностями родителей (законных представителей) несовершеннолетних обучающихся в соответствии с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Федеральным законом «Об образовании в РФ» являются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Какие трудовые права и социальные гарантии предоставляются педагогическим работникам образовательных организаций в соответствии с Федеральным законом «Об образовании в РФ»: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Какие из нижеперечисленных обязанностей установлены для педагогических работников: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Основанием для возникновения образовательных отношений является: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В соответствии с санитарно-эпидемиологическими требованиями к условиям и организации обучения в общеобразовательных учреждениях: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Очистка и мытье стекол в общеобразовательных учреждениях согласно санитарно-эпидемиологическим требованиям к условиям и организации обучения в общеобразовательных учреждениях:</w:t>
      </w:r>
    </w:p>
    <w:p w:rsidR="006B449C" w:rsidRPr="005D3A8C" w:rsidRDefault="006B449C" w:rsidP="0015592E">
      <w:pPr>
        <w:pStyle w:val="a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санитарно-эпидемиологическими требованиями к условиям и организации обучения в общеобразовательных учреждениях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полы в учебных помещениях и кабинетах и рекреациях должны иметь:</w:t>
      </w:r>
    </w:p>
    <w:p w:rsidR="006B449C" w:rsidRPr="005D3A8C" w:rsidRDefault="006B449C" w:rsidP="006B449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9C" w:rsidRPr="005D3A8C" w:rsidRDefault="004E18CA" w:rsidP="004E18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Создание условий для </w:t>
      </w:r>
      <w:r w:rsidR="006B449C"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обучающихся, воспитанников с ограниченными возможностями здоровья</w:t>
      </w:r>
    </w:p>
    <w:p w:rsidR="006B449C" w:rsidRPr="005D3A8C" w:rsidRDefault="006B449C" w:rsidP="004E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B449C" w:rsidRPr="005D3A8C" w:rsidRDefault="006B449C" w:rsidP="001559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что включают в себя специальные условия для получения образования обучающимися с ограниченными возможностями здоровья:</w:t>
      </w:r>
    </w:p>
    <w:p w:rsidR="006B449C" w:rsidRPr="005D3A8C" w:rsidRDefault="006B449C" w:rsidP="001559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Совместное обучение каких категорий учащихся и при наличии каких ограничений допускается в образовательной организации, осуществляющей образовательную деятельность по адаптированным общеобразовательным программам:</w:t>
      </w:r>
    </w:p>
    <w:p w:rsidR="006B449C" w:rsidRPr="005D3A8C" w:rsidRDefault="006B449C" w:rsidP="001559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Выберите программы, ориентированные на достижение личностных, предметных и метапредметных результатов, которые входят в содержательный раздел адаптированной основной общеобразовательной программы начального общего образования: </w:t>
      </w:r>
    </w:p>
    <w:p w:rsidR="006B449C" w:rsidRPr="005D3A8C" w:rsidRDefault="006B449C" w:rsidP="0015592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Какое из перечисленных направлений деятельности не относится к компетенциипсихолого-медико-педагогической комиссии:</w:t>
      </w:r>
    </w:p>
    <w:p w:rsidR="006B449C" w:rsidRPr="005D3A8C" w:rsidRDefault="006B449C" w:rsidP="0015592E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Что является интегративным результатом реализации требований к условиям получения образования обучающимися с ОВЗ:</w:t>
      </w:r>
    </w:p>
    <w:p w:rsidR="006B449C" w:rsidRPr="005D3A8C" w:rsidRDefault="006B449C" w:rsidP="0015592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Структура требований к материально-техническим условиям </w:t>
      </w:r>
      <w:bookmarkStart w:id="0" w:name="dst100235"/>
      <w:bookmarkEnd w:id="0"/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реализации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адаптированной основной общеобразовательной программы начального общего образования</w:t>
      </w: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включает требования к:</w:t>
      </w:r>
    </w:p>
    <w:p w:rsidR="00196A07" w:rsidRPr="005D3A8C" w:rsidRDefault="00196A07" w:rsidP="00196A07">
      <w:pPr>
        <w:pStyle w:val="a3"/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3514E2" w:rsidRPr="005D3A8C" w:rsidTr="00D55E60">
        <w:tc>
          <w:tcPr>
            <w:tcW w:w="9570" w:type="dxa"/>
            <w:shd w:val="clear" w:color="auto" w:fill="EEECE1"/>
          </w:tcPr>
          <w:p w:rsidR="003514E2" w:rsidRPr="005D3A8C" w:rsidRDefault="003514E2" w:rsidP="00D55E60">
            <w:pPr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A8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 w:type="page"/>
            </w:r>
            <w:r w:rsidRPr="005D3A8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Введение и реализация ФГОС основного общего образования</w:t>
            </w:r>
          </w:p>
        </w:tc>
      </w:tr>
    </w:tbl>
    <w:p w:rsidR="004D4A25" w:rsidRPr="005D3A8C" w:rsidRDefault="004D4A25" w:rsidP="004D4A25">
      <w:pPr>
        <w:pStyle w:val="a3"/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Авторская программа – это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Информационно-образовательная среда образовательного учреждения должна обеспечивать: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Информационно-образовательная среда образовательного учреждения НЕ включает: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какой категории образовательных результатов могут быть отнесены такие качества, как патриотизм, уважение к Отечеству, знание истории, языка, культуры своего народа, своего края, основ культурного наследия народов России и человечества?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какой категории образовательных результатов могут быть отнесены такие качества, как умение самостоятельно определять цели своего обучения, ставить и формулировать для себя новые задачи в учёбе и познавательной деятельности?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образовательные результаты соотносятся с универсальными учебными действиями?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УУД на основной ступени общего образования приобретают приоритетное значение?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подход положен в основу ФГОС?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Основным объектом оценки предметных результатов в соответствии с требованиями ФГОС является: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Оценка личностных результатов образовательной деятельности обучающихся: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Предметом итоговой оценки освоения обучающимися основной образовательной программы основного общего образования, согласно ФГОС, является достижение: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разработке требований к уровню подготовки учащихся необходимо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Примерная (типовая) учебная программа – это: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Примерная программа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Рабочая программа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Требования к уровню подготовки учащихся, прописанные в Рабочей программе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ФГОС ООО устанавливает требования к следующим видам образовательных результатов обучающихся, которые должна формировать и развивать школа: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Процедуры системы оценки достижения планируемых результатов, относящиеся к внутренней оценке: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Системно-деятельностный подход к оценке образовательных достижений обучающихся обеспечивается: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Планируемые результаты в области ИКТ-компетентности обучающихся, относящиеся к направлению «Анализ информации, математическая обработка данных в исследовании»:</w:t>
      </w:r>
    </w:p>
    <w:p w:rsidR="003514E2" w:rsidRPr="005D3A8C" w:rsidRDefault="003514E2" w:rsidP="009A63E7">
      <w:pPr>
        <w:pStyle w:val="a3"/>
        <w:numPr>
          <w:ilvl w:val="0"/>
          <w:numId w:val="19"/>
        </w:numPr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Программа содержательного раздела основной образовательной программы основного общего образования, направленная на «формирование готовности 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труда»:</w:t>
      </w:r>
    </w:p>
    <w:p w:rsidR="009A63E7" w:rsidRPr="005D3A8C" w:rsidRDefault="003514E2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 ФГОС ООО к рабочим программам учебных предметов, курсов:</w:t>
      </w:r>
    </w:p>
    <w:p w:rsidR="009A63E7" w:rsidRPr="005D3A8C" w:rsidRDefault="009A63E7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Федеральный государственный образовательный стандарт основного общего образования включает требования к результатам освоения обучающимися основной образовательной программы основного общего образования (ООП ООО):</w:t>
      </w:r>
    </w:p>
    <w:p w:rsidR="009A63E7" w:rsidRPr="005D3A8C" w:rsidRDefault="009A63E7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Содержательный раздел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освоения обучающимися основной образовательной программы основного общего образования (ООП ООО) включает следующие образовательные программы:</w:t>
      </w:r>
    </w:p>
    <w:p w:rsidR="009A63E7" w:rsidRPr="005D3A8C" w:rsidRDefault="009A63E7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Укажите отношение обязательной части и части, формируемой участниками образовательных отношений, к общему объему освоения обучающимися основной образовательной программы основного общего образования (ООП ООО):</w:t>
      </w:r>
    </w:p>
    <w:p w:rsidR="009A63E7" w:rsidRPr="005D3A8C" w:rsidRDefault="009A63E7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ind w:left="0" w:firstLine="35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направленияразвития личности, по которым организуется  внеурочная деятельность при реализации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основной образовательной программы основного общего образования (ООП ООО):</w:t>
      </w:r>
    </w:p>
    <w:p w:rsidR="009A63E7" w:rsidRPr="005D3A8C" w:rsidRDefault="009A63E7" w:rsidP="009A63E7">
      <w:pPr>
        <w:pStyle w:val="a3"/>
        <w:numPr>
          <w:ilvl w:val="0"/>
          <w:numId w:val="19"/>
        </w:numPr>
        <w:autoSpaceDE w:val="0"/>
        <w:autoSpaceDN w:val="0"/>
        <w:adjustRightInd w:val="0"/>
        <w:spacing w:before="240" w:after="0" w:line="240" w:lineRule="auto"/>
        <w:ind w:left="0" w:firstLine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Календарный учебный график основной образовательной программы основного общего образования (ООП ООО) должен определять:</w:t>
      </w:r>
    </w:p>
    <w:p w:rsidR="00196A07" w:rsidRPr="005D3A8C" w:rsidRDefault="00196A07" w:rsidP="00196A07">
      <w:pPr>
        <w:pStyle w:val="a3"/>
        <w:autoSpaceDE w:val="0"/>
        <w:autoSpaceDN w:val="0"/>
        <w:adjustRightInd w:val="0"/>
        <w:spacing w:before="240" w:after="0" w:line="240" w:lineRule="auto"/>
        <w:ind w:left="35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70"/>
      </w:tblGrid>
      <w:tr w:rsidR="003514E2" w:rsidRPr="005D3A8C" w:rsidTr="00D55E60">
        <w:tc>
          <w:tcPr>
            <w:tcW w:w="9570" w:type="dxa"/>
            <w:shd w:val="clear" w:color="auto" w:fill="EEECE1"/>
          </w:tcPr>
          <w:p w:rsidR="003514E2" w:rsidRPr="005D3A8C" w:rsidRDefault="003514E2" w:rsidP="00D55E60">
            <w:pPr>
              <w:pStyle w:val="dash041e005f0431005f044b005f0447005f043d005f044b005f0439"/>
              <w:spacing w:before="120" w:after="120"/>
              <w:jc w:val="center"/>
              <w:rPr>
                <w:b/>
                <w:color w:val="000000" w:themeColor="text1"/>
              </w:rPr>
            </w:pPr>
            <w:r w:rsidRPr="005D3A8C">
              <w:rPr>
                <w:color w:val="000000" w:themeColor="text1"/>
              </w:rPr>
              <w:br w:type="page"/>
            </w:r>
            <w:r w:rsidRPr="005D3A8C">
              <w:rPr>
                <w:rStyle w:val="dash041e005f0431005f044b005f0447005f043d005f044b005f0439005f005fchar1char1"/>
                <w:b/>
                <w:color w:val="000000" w:themeColor="text1"/>
              </w:rPr>
              <w:t>Профессиональный стандарт Педагога</w:t>
            </w:r>
          </w:p>
        </w:tc>
      </w:tr>
    </w:tbl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обобщенным трудовым функциям, входящим в профессиональный стандарт «Педагог» относится педагогическая деятельность по проектированию (выберите правильные ответы)…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обобщенным трудовым функциям, входящим в профессиональный стандарт «Педагог» относится педагогическая деятельность по реализации(выберите правильные ответы)…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Трудовые действия, которые должен выполнять учитель в рамках трудовой функции «воспитательная деятельность» по проектированию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Учителю в процессе осуществления воспитательной деятельности необходимо уметь (выберите правильные ответы)…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Знание содержания профессионального стандарта «Педагог» необходимо учителю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Действие профессионального стандарта «Педагог» распространяется на должности (выберите, по крайней мере, один ответ)…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Профессиональный стандарт «Педагог» рекомендован к использованию работодателем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требованиями профессионального стандарта «Педагог» к педагогической деятельности не допускаются лица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Образование, необходимое для осуществления профессиональной деятельности по должности «учитель» (в соответствии с требованиями профессионального стандарта «Педагог»)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Требования, предъявляемые к опыту практической работы учителя в соответствии с профессиональным стандартом (выберите правильный ответ)…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Описание трудовых функций, входящих в профессиональный стандарт «Педагог» включает характеристику (исключите лишнее)…</w:t>
      </w:r>
    </w:p>
    <w:p w:rsidR="003514E2" w:rsidRPr="005D3A8C" w:rsidRDefault="003514E2" w:rsidP="0015592E">
      <w:pPr>
        <w:pStyle w:val="a3"/>
        <w:numPr>
          <w:ilvl w:val="0"/>
          <w:numId w:val="17"/>
        </w:numPr>
        <w:spacing w:before="240" w:after="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Нормативные документы, определяющие требования к квалификации учителя это (исключите лишнее)…</w:t>
      </w:r>
    </w:p>
    <w:p w:rsidR="006B449C" w:rsidRPr="005D3A8C" w:rsidRDefault="006B449C" w:rsidP="0077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248BD" w:rsidRPr="005D3A8C" w:rsidRDefault="007248BD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Аттестация педагогических работников</w:t>
      </w:r>
    </w:p>
    <w:p w:rsidR="00196A07" w:rsidRPr="005D3A8C" w:rsidRDefault="00196A07" w:rsidP="00196A07">
      <w:pPr>
        <w:pStyle w:val="a3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7248BD" w:rsidRPr="005D3A8C" w:rsidRDefault="007248BD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Основными задачами проведения аттестации педагогических работников в соответствии с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Порядком проведения аттестации педагогических работников организаций, осуществляющих образовательную деятельность</w:t>
      </w:r>
      <w:r w:rsidR="00A56E4C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,я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вляются:</w:t>
      </w:r>
    </w:p>
    <w:p w:rsidR="007248BD" w:rsidRPr="005D3A8C" w:rsidRDefault="007248BD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1" w:name="100023"/>
      <w:bookmarkStart w:id="2" w:name="100024"/>
      <w:bookmarkStart w:id="3" w:name="100025"/>
      <w:bookmarkEnd w:id="1"/>
      <w:bookmarkEnd w:id="2"/>
      <w:bookmarkEnd w:id="3"/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Аттестация педагогических работников на соответствие занимаемой должности:</w:t>
      </w:r>
    </w:p>
    <w:p w:rsidR="00A25785" w:rsidRPr="005D3A8C" w:rsidRDefault="00A25785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Аттестация педагогических работников в целях подтверждения соответствия педагогических работников занимаемым ими должностям проводится: </w:t>
      </w:r>
    </w:p>
    <w:p w:rsidR="00A25785" w:rsidRPr="005D3A8C" w:rsidRDefault="00A25785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отсутствия педагогического работника</w:t>
      </w:r>
      <w:r w:rsidR="006B5C3F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день проведения аттестации на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соответствие занимаемой должности на заседании аттестационной комиссии:</w:t>
      </w:r>
    </w:p>
    <w:p w:rsidR="005E1145" w:rsidRPr="005D3A8C" w:rsidRDefault="005E1145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Выберите категории педагогических работников, не проходящих аттестацию на  соответствие занимаемой должности:</w:t>
      </w:r>
    </w:p>
    <w:p w:rsidR="005E1145" w:rsidRPr="005D3A8C" w:rsidRDefault="005E1145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Срок действия квалификационной категории для педагогических работников составляет:</w:t>
      </w:r>
    </w:p>
    <w:p w:rsidR="00FA7538" w:rsidRPr="005D3A8C" w:rsidRDefault="00FA7538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Заявлени</w:t>
      </w:r>
      <w:r w:rsidR="007C677F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я</w:t>
      </w:r>
      <w:r w:rsidR="009D4490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C677F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педагогических работников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проведении аттестация на квалификационную категорию</w:t>
      </w:r>
      <w:r w:rsidR="007C677F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C677F" w:rsidRPr="005D3A8C" w:rsidRDefault="007C677F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Заявления о проведении аттестации </w:t>
      </w:r>
      <w:r w:rsidR="00DB5C02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целях установления квалификационной категории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подаются педагогическими работниками</w:t>
      </w:r>
      <w:r w:rsidR="00DB5C02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E627A3" w:rsidRPr="005D3A8C" w:rsidRDefault="00E627A3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составляет:</w:t>
      </w:r>
    </w:p>
    <w:p w:rsidR="00E627A3" w:rsidRPr="005D3A8C" w:rsidRDefault="00E627A3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неявке педагогического работника на заседание аттестационной комиссии по проведению аттестации на установление квалификационной категории:</w:t>
      </w:r>
    </w:p>
    <w:p w:rsidR="00DE6AD8" w:rsidRPr="005D3A8C" w:rsidRDefault="00DE6AD8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Первая квалификационная категория педагогическим работникам устанавливается на основе:</w:t>
      </w:r>
    </w:p>
    <w:p w:rsidR="00DE6AD8" w:rsidRPr="005D3A8C" w:rsidRDefault="00DE6AD8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Решение аттестационной комиссии о присвоении работнику квалификационной категории принимается:</w:t>
      </w:r>
    </w:p>
    <w:p w:rsidR="00DE6AD8" w:rsidRPr="005D3A8C" w:rsidRDefault="00DE6AD8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При принятии в отношении педагогического работника, имеющего первую квалификационную категорию, решения аттестационной комиссии об отказе в установлении высшей квалификационной категории:</w:t>
      </w:r>
    </w:p>
    <w:p w:rsidR="00A7345D" w:rsidRPr="005D3A8C" w:rsidRDefault="00A7345D" w:rsidP="009A63E7">
      <w:pPr>
        <w:pStyle w:val="a3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Педагогические работники, которым при проведении аттестации отказано в установлении квалификационной категории:</w:t>
      </w:r>
    </w:p>
    <w:p w:rsidR="007248BD" w:rsidRPr="005D3A8C" w:rsidRDefault="007248BD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Квалификационные категории, установленные педагогическим работникам по результатам аттестации: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состав аттестационной комиссии ОО включается представитель выборного органа первичной профсоюзной организации…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соответствии с Порядком аттестации организацией принимаются распорядительные акты…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отказа педагогического работника от прохождения аттестации в целях подтверждения соответствия занимаемой должности…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наличия жалоб на ненадлежащее исполнение педагогическим работником своих обязанностей…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Правомерны ли действия работодателя, включившего в список для проведения аттестации в целях подтверждения соответствия занимаемой должности работника, выполняющего у данного работодателя педагогическую работу по совместительству…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аттестации на соответствие занимаемой должности фиксируются…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переходе педагогического работника в другую образовательную организацию результаты его аттестации в целях подтверждения соответствия занимаемой должности…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Педагогическому работнику аттестационной комиссией Главного управления было отказано в установлении высшей квалификационной категории, однако срок действия первой квалификационной категории еще не истек. Прав ли руководитель ОО написавший представление на этого педагогического работника для аттестации его в целях установления соответствия занимаемой должности…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Педагогический работник подал заявление на аттестацию в целях установления первой квалификационной категории. Специалисты аттестационной комиссии, осуществляющие анализ профессиональной деятельности педагога, отметили, что результаты </w:t>
      </w: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его профессиональной деятельности позволяют претендовать на высшую квалификационную категорию. Вправе ли аттестационная комиссия принять решение об установлении педагогическому работнику высшей квалификационной категории?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 истечении срока действия высшей квалификационной категории педагогический работник имеет право обратиться с заявлением в аттестационную комиссию об установлении высшей квалификационной категории…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ли право педагогический работник претендовать на первую квалификационную категорию, если он не проходил аттестацию на соответствие занимаемой должности?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Должна ли быть внесена в трудовую книжку педагогического работника запись в связи с установлением ему квалификационной категории (первой, высшей)…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Педагогический работник переехал в другой населенный пункт  и при устройстве в образовательную организацию ему необходимо подтвердить наличие квалификационной категории и срок ее действия…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Аттестация в целях установления квалификационной категории педагогических работников, находящихся в отпуске по уходу за ребенком проводится…</w:t>
      </w:r>
    </w:p>
    <w:p w:rsidR="009D4490" w:rsidRPr="005D3A8C" w:rsidRDefault="009D4490" w:rsidP="009A63E7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женщин, находящихся в отпуске по беременности и родам и в отпуске по уходу за ребенком предусмотрено продление сроков действия квалификационных категорий…</w:t>
      </w:r>
    </w:p>
    <w:p w:rsidR="003514E2" w:rsidRPr="005D3A8C" w:rsidRDefault="009D4490" w:rsidP="007736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:rsidR="00A7345D" w:rsidRPr="005D3A8C" w:rsidRDefault="00A7345D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Независимая оценка качества образования</w:t>
      </w:r>
    </w:p>
    <w:p w:rsidR="00A7345D" w:rsidRPr="005D3A8C" w:rsidRDefault="00A7345D" w:rsidP="0077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A7345D" w:rsidRPr="005D3A8C" w:rsidRDefault="00A7345D" w:rsidP="00155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Независимая оценка качества образования в соответствии с Федеральным законом «Об образовании в РФ»  включает в себя:</w:t>
      </w:r>
    </w:p>
    <w:p w:rsidR="00A7345D" w:rsidRPr="005D3A8C" w:rsidRDefault="00A7345D" w:rsidP="00155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Результаты независимой оценки качества образования:</w:t>
      </w:r>
    </w:p>
    <w:p w:rsidR="00A56E4C" w:rsidRPr="005D3A8C" w:rsidRDefault="00BB57FA" w:rsidP="0015592E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Целями независимой оценки качества подготовки обучающихся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соответствии с Федеральным законом «Об образовании в РФ» являются:</w:t>
      </w:r>
    </w:p>
    <w:p w:rsidR="00BD101F" w:rsidRPr="005D3A8C" w:rsidRDefault="00BD101F" w:rsidP="00155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Независимая оценка качества условий осуществления образовательной деятельности организациями </w:t>
      </w:r>
      <w:r w:rsidR="00FE5BFB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Федеральным законом «Об образовании в РФ» </w:t>
      </w:r>
      <w:r w:rsidR="002403A4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не проводится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</w:t>
      </w:r>
    </w:p>
    <w:p w:rsidR="00071B4D" w:rsidRPr="005D3A8C" w:rsidRDefault="00071B4D" w:rsidP="00155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Общими критериями независимой оценки качества условий осуществления образовательной деятельности организациями, осуществляющими образовательную деятельность, являются:</w:t>
      </w:r>
    </w:p>
    <w:p w:rsidR="00071B4D" w:rsidRPr="005D3A8C" w:rsidRDefault="00071B4D" w:rsidP="0015592E">
      <w:pPr>
        <w:pStyle w:val="a3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Федеральным законом «Об образовании в РФ» руководители государственных и муниципальных организаций, осуществляющих образовательную деятельность, несут ответственность: </w:t>
      </w:r>
    </w:p>
    <w:p w:rsidR="00773670" w:rsidRPr="005D3A8C" w:rsidRDefault="00773670" w:rsidP="00773670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469D1" w:rsidRPr="005D3A8C" w:rsidRDefault="004469D1" w:rsidP="00773670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Самообследование образовательной организации</w:t>
      </w:r>
    </w:p>
    <w:p w:rsidR="004469D1" w:rsidRPr="005D3A8C" w:rsidRDefault="004469D1" w:rsidP="00773670">
      <w:pPr>
        <w:pStyle w:val="a3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9D1" w:rsidRPr="005D3A8C" w:rsidRDefault="004469D1" w:rsidP="0015592E">
      <w:pPr>
        <w:pStyle w:val="s1"/>
        <w:numPr>
          <w:ilvl w:val="0"/>
          <w:numId w:val="7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5D3A8C">
        <w:rPr>
          <w:bCs/>
          <w:color w:val="000000" w:themeColor="text1"/>
        </w:rPr>
        <w:t>Процедура самообследования образовательной организации не включает в себя:</w:t>
      </w:r>
    </w:p>
    <w:p w:rsidR="008245D6" w:rsidRPr="005D3A8C" w:rsidRDefault="008245D6" w:rsidP="001559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процессе самообследования проводится оценка:</w:t>
      </w:r>
    </w:p>
    <w:p w:rsidR="008245D6" w:rsidRPr="005D3A8C" w:rsidRDefault="008245D6" w:rsidP="001559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Образовательная организация вправе самостоятельно определить:</w:t>
      </w:r>
    </w:p>
    <w:p w:rsidR="007406B9" w:rsidRPr="005D3A8C" w:rsidRDefault="007406B9" w:rsidP="0015592E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Отчет о самообследовании  в соответствии с Приказом Минобрнауки России от14.06.2013 № 462 «Об утверждении Порядка проведения самообследования образовательной организацией» включает в себя:</w:t>
      </w:r>
    </w:p>
    <w:p w:rsidR="004469D1" w:rsidRPr="005D3A8C" w:rsidRDefault="004469D1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Отчетным периодом для самообследования является:</w:t>
      </w:r>
    </w:p>
    <w:p w:rsidR="002403A4" w:rsidRPr="005D3A8C" w:rsidRDefault="002403A4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Показатели деятельности образовательной организации, подлежащей самообследованию:</w:t>
      </w:r>
    </w:p>
    <w:p w:rsidR="00115113" w:rsidRPr="005D3A8C" w:rsidRDefault="00115113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Отчет о самообследовании:</w:t>
      </w:r>
    </w:p>
    <w:p w:rsidR="00BE07D3" w:rsidRPr="005D3A8C" w:rsidRDefault="00BE07D3" w:rsidP="007736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D6D50" w:rsidRPr="005D3A8C" w:rsidRDefault="004D6D50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4. Трудовое законодательство</w:t>
      </w:r>
    </w:p>
    <w:p w:rsidR="001C7526" w:rsidRPr="005D3A8C" w:rsidRDefault="001C7526" w:rsidP="0077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1C7526" w:rsidRPr="005D3A8C" w:rsidRDefault="001C7526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Заключение коллективного договора в образовательной организации является:</w:t>
      </w:r>
    </w:p>
    <w:p w:rsidR="001C7526" w:rsidRPr="005D3A8C" w:rsidRDefault="001C7526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Если в процессе коллективных переговоров между представителями работников и работодателя </w:t>
      </w:r>
      <w:r w:rsidR="007C6B62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 заключению коллективного договора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не принято согласованное решение по всем или отдельным вопр</w:t>
      </w:r>
      <w:r w:rsidR="007C6B62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осам:</w:t>
      </w:r>
    </w:p>
    <w:p w:rsidR="007C6B62" w:rsidRPr="005D3A8C" w:rsidRDefault="007C6B62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Коллективный договор вступает в силу:</w:t>
      </w:r>
    </w:p>
    <w:p w:rsidR="004D6D50" w:rsidRPr="005D3A8C" w:rsidRDefault="004D6D50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Работодатель при приеме на работу работника, достигшего пенсионного возраста</w:t>
      </w:r>
      <w:r w:rsidR="00246300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вправе:</w:t>
      </w:r>
    </w:p>
    <w:p w:rsidR="003759A2" w:rsidRPr="005D3A8C" w:rsidRDefault="003759A2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при приеме на работу работника, желающего совмещать работу с обучением по очной форме:</w:t>
      </w:r>
    </w:p>
    <w:p w:rsidR="003759A2" w:rsidRPr="005D3A8C" w:rsidRDefault="000362F5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Работодатель в соответствии с трудовым законодательством:</w:t>
      </w:r>
    </w:p>
    <w:p w:rsidR="00246300" w:rsidRPr="005D3A8C" w:rsidRDefault="00192C97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Определите в соответствии с Трудовым кодексом РФ, могут  ли лица, имеющие </w:t>
      </w:r>
      <w:r w:rsidR="00C70B2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либо имевшие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судимость, допускаться к педагогической деятельности</w:t>
      </w:r>
      <w:r w:rsidR="005463B4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F3595C" w:rsidRPr="005D3A8C" w:rsidRDefault="00F3595C" w:rsidP="0015592E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Укажите дополнительные основания прекращения трудового договора с педагогическим работником:</w:t>
      </w:r>
    </w:p>
    <w:p w:rsidR="00FB5236" w:rsidRPr="005D3A8C" w:rsidRDefault="00FB5236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bCs/>
          <w:color w:val="000000" w:themeColor="text1"/>
        </w:rPr>
      </w:pPr>
      <w:r w:rsidRPr="005D3A8C">
        <w:rPr>
          <w:bCs/>
          <w:color w:val="000000" w:themeColor="text1"/>
        </w:rPr>
        <w:t>Педагогическая работа учителей, преподавателей, педагогов дополнительного образования характеризуется:</w:t>
      </w:r>
    </w:p>
    <w:p w:rsidR="0065085E" w:rsidRPr="005D3A8C" w:rsidRDefault="0065085E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Укажите норму часов педагогической работы за ставку заработной платы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воспитателей, непосредственно осуществляющих обучение, воспитание, присмотр и уход за обучающимися (воспитанниками) с ограниченными возможностями здоровья:</w:t>
      </w:r>
    </w:p>
    <w:p w:rsidR="0065085E" w:rsidRPr="005D3A8C" w:rsidRDefault="00F42FFA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 правильное соотношение минимального размера оплаты труда и районного коэффициента:</w:t>
      </w:r>
    </w:p>
    <w:p w:rsidR="00F42FFA" w:rsidRPr="005D3A8C" w:rsidRDefault="00F42FFA" w:rsidP="0015592E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Удлиненный ежегодный оплачиваемый отпуск предоставляется:</w:t>
      </w:r>
    </w:p>
    <w:p w:rsidR="0006331B" w:rsidRPr="005D3A8C" w:rsidRDefault="0006331B" w:rsidP="0015592E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Обязательными документами, предъявляемыми  работником работодателю при заключении трудового договора, в соответствии с Трудовым кодексом РФ являются: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rPr>
          <w:color w:val="000000" w:themeColor="text1"/>
        </w:rPr>
      </w:pPr>
      <w:r w:rsidRPr="005D3A8C">
        <w:rPr>
          <w:color w:val="000000" w:themeColor="text1"/>
        </w:rPr>
        <w:t>Сведения о взысканиях в трудовую книжку работника: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Трудовой договор, не оформленный в письменной форме: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В соответствии с Трудовым кодексом РФ предварительный медицинский осмотр при приеме лица на работу в образовательную организацию проводится: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При заключении трудового договора условие об испытании устанавливается: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При установлении работнику ненормированного рабочего дня: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Ежегодный основной удлиненный оплачиваемый отпуск в порядке, установленном Правительством РФ, предоставляется: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Установленный федеральным законом минимальный размер оплаты труда представляет собой величину, ниже которой не может быть: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Заработная плата выплачивается работнику: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При расторжении  трудового договора в связи с ликвидацией организации либо сокращением численности работников за работником сохраняется средний заработок за период в общей сложности:</w:t>
      </w:r>
    </w:p>
    <w:p w:rsidR="0006331B" w:rsidRPr="005D3A8C" w:rsidRDefault="0006331B" w:rsidP="0015592E">
      <w:pPr>
        <w:pStyle w:val="s1"/>
        <w:numPr>
          <w:ilvl w:val="0"/>
          <w:numId w:val="5"/>
        </w:numPr>
        <w:spacing w:before="0" w:beforeAutospacing="0" w:after="0" w:afterAutospacing="0"/>
        <w:ind w:left="0"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 xml:space="preserve"> Дисциплинарное взыскание применяется к работнику:</w:t>
      </w:r>
    </w:p>
    <w:p w:rsidR="0006331B" w:rsidRPr="005D3A8C" w:rsidRDefault="00E536CF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24. Укажите,</w:t>
      </w:r>
      <w:r w:rsidR="004E18CA" w:rsidRPr="005D3A8C">
        <w:rPr>
          <w:color w:val="000000" w:themeColor="text1"/>
        </w:rPr>
        <w:t xml:space="preserve"> </w:t>
      </w:r>
      <w:r w:rsidRPr="005D3A8C">
        <w:rPr>
          <w:color w:val="000000" w:themeColor="text1"/>
        </w:rPr>
        <w:t>какие категории работников образовательной организации обязаны проходить предварительные (при поступлении на работу) и периодические медицинские осмотры:</w:t>
      </w:r>
    </w:p>
    <w:p w:rsidR="005F6607" w:rsidRPr="005D3A8C" w:rsidRDefault="005F6607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25.В каких случаях работодатель вправе заключить с работником договор о полной материальной ответственности:</w:t>
      </w:r>
    </w:p>
    <w:p w:rsidR="00226CCC" w:rsidRPr="005D3A8C" w:rsidRDefault="00226CCC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 xml:space="preserve">26. </w:t>
      </w:r>
      <w:r w:rsidR="005008C7" w:rsidRPr="005D3A8C">
        <w:rPr>
          <w:color w:val="000000" w:themeColor="text1"/>
        </w:rPr>
        <w:t>Руководитель организации несет полную материальную ответственность</w:t>
      </w:r>
      <w:r w:rsidR="004E18CA" w:rsidRPr="005D3A8C">
        <w:rPr>
          <w:color w:val="000000" w:themeColor="text1"/>
        </w:rPr>
        <w:t xml:space="preserve"> за</w:t>
      </w:r>
      <w:r w:rsidR="005008C7" w:rsidRPr="005D3A8C">
        <w:rPr>
          <w:color w:val="000000" w:themeColor="text1"/>
        </w:rPr>
        <w:t>:</w:t>
      </w:r>
    </w:p>
    <w:p w:rsidR="005F6607" w:rsidRPr="005D3A8C" w:rsidRDefault="00007917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27. Трудовой договор с руководителем организации может быть прекращен по следующим основаниям:</w:t>
      </w:r>
    </w:p>
    <w:p w:rsidR="00EA743B" w:rsidRPr="005D3A8C" w:rsidRDefault="00C56572" w:rsidP="004E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28.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Лица, имевшие судимость за совершение преступлений небольшой и средней тяжести против жизни и здоровья, свободы, чести и достоинства личности, семьи и несовершеннолетних, здоровья населения и общественной нравственности, основ конституционного строя и безопасности государства, мира и безопасности человечества, а также против общественной безопасности</w:t>
      </w:r>
      <w:r w:rsidR="00EA743B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06331B" w:rsidRPr="005D3A8C" w:rsidRDefault="002B2A2D" w:rsidP="004E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29. Методистам образовательных организаций устанавливается:</w:t>
      </w:r>
    </w:p>
    <w:p w:rsidR="00D67F56" w:rsidRPr="005D3A8C" w:rsidRDefault="002B2A2D" w:rsidP="004E18C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30.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Объем учебной нагрузки учителей общеобразовательных организаций, установленный в текущем учебном году</w:t>
      </w:r>
      <w:r w:rsidR="00D67F56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D67F56" w:rsidRPr="005D3A8C" w:rsidRDefault="00806CA2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 xml:space="preserve">31. </w:t>
      </w:r>
      <w:r w:rsidR="00094EEF" w:rsidRPr="005D3A8C">
        <w:rPr>
          <w:color w:val="000000" w:themeColor="text1"/>
        </w:rPr>
        <w:t>Нерабочие праздничные дни, приходящиеся на период ежегодного основного или дополнительного оплачиваемого отпуска:</w:t>
      </w:r>
    </w:p>
    <w:p w:rsidR="00BC234D" w:rsidRPr="005D3A8C" w:rsidRDefault="00BC234D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32. Укажите, на какие части по соглашению между работником и работодателем может быть разделен ежегодный оплачиваемый отпуск продолжительность 28 календарных дней:</w:t>
      </w:r>
    </w:p>
    <w:p w:rsidR="004979C3" w:rsidRPr="005D3A8C" w:rsidRDefault="004979C3" w:rsidP="004E18CA">
      <w:pPr>
        <w:pStyle w:val="s1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5D3A8C">
        <w:rPr>
          <w:color w:val="000000" w:themeColor="text1"/>
        </w:rPr>
        <w:t>33.Работодатель в соответствии с Трудовым кодексом РФ утверждает правила внутреннего трудового распорядка:</w:t>
      </w:r>
    </w:p>
    <w:p w:rsidR="006C326F" w:rsidRPr="005D3A8C" w:rsidRDefault="006C326F" w:rsidP="0015592E">
      <w:pPr>
        <w:pStyle w:val="a3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Коллективный трудовой спор представляет собой</w:t>
      </w:r>
      <w:r w:rsidR="00CD677C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неурегулированные разногласия между работниками и работодателями по поводу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4E18CA" w:rsidRPr="005D3A8C" w:rsidRDefault="004E18CA" w:rsidP="004E18CA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D1F14" w:rsidRPr="005D3A8C" w:rsidRDefault="006D1F14" w:rsidP="00196A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Раздел 5. Гражданское, административное, бюджетное, налоговое законодательство в части, касающейся регулирования деятельности образовательных организаций и органов управления образованием различных уровней</w:t>
      </w:r>
    </w:p>
    <w:p w:rsidR="0029653D" w:rsidRPr="005D3A8C" w:rsidRDefault="0029653D" w:rsidP="00773670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6D1F14" w:rsidRPr="005D3A8C" w:rsidRDefault="006D1F14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1. Государственные и муниципальные учреждения могут иметь следующие типы:</w:t>
      </w:r>
    </w:p>
    <w:p w:rsidR="006D1F14" w:rsidRPr="005D3A8C" w:rsidRDefault="006D1F14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2. Вправе открывать счета в кредитных организациях:</w:t>
      </w:r>
    </w:p>
    <w:p w:rsidR="006D1F14" w:rsidRPr="005D3A8C" w:rsidRDefault="006D1F14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3. Учредительным документом образовательной организации является:</w:t>
      </w:r>
    </w:p>
    <w:p w:rsidR="006D1F14" w:rsidRPr="005D3A8C" w:rsidRDefault="006D1F14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4. В</w:t>
      </w:r>
      <w:r w:rsidR="004E18CA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уставе образовательной организации в обязательном порядке указываются:</w:t>
      </w:r>
    </w:p>
    <w:p w:rsidR="006D1F14" w:rsidRPr="005D3A8C" w:rsidRDefault="002E369F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5. </w:t>
      </w:r>
      <w:r w:rsidR="006D1F14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Образовательная организация, независимо от вида реализуемых образовательных программ, в обязательном порядке принимает локальные нормативные акты, устанавливающие:</w:t>
      </w:r>
    </w:p>
    <w:p w:rsidR="006D1F14" w:rsidRPr="005D3A8C" w:rsidRDefault="002E369F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6D1F14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. Руководитель образовательной организации:</w:t>
      </w:r>
    </w:p>
    <w:p w:rsidR="008B6F66" w:rsidRPr="005D3A8C" w:rsidRDefault="008B6F66" w:rsidP="003C60A3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7.Определите понятие совокупного годового объема закупок</w:t>
      </w:r>
    </w:p>
    <w:p w:rsidR="008B6F66" w:rsidRPr="005D3A8C" w:rsidRDefault="008B6F66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</w:t>
      </w:r>
      <w:r w:rsidR="007E31D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каком порядке бюджетное учреждение вправе осуществлять закупку за счет добровольных целевых пожертвований:</w:t>
      </w:r>
    </w:p>
    <w:p w:rsidR="008B6F66" w:rsidRPr="005D3A8C" w:rsidRDefault="008B6F66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Определите, при каком условии заказчик вправе создать контрактную службу:</w:t>
      </w:r>
    </w:p>
    <w:p w:rsidR="008B6F66" w:rsidRPr="005D3A8C" w:rsidRDefault="003C60A3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Взыскание с поставщика (подрядчика, исполнителя) неустойки (штрафов, пеней) за неисполнение и (или) ненадлежащее исполнение контракта является</w:t>
      </w:r>
      <w:r w:rsidR="008B6F66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6D1F14" w:rsidRPr="005D3A8C" w:rsidRDefault="006D1F14" w:rsidP="0015592E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За совершение административного правонарушения к административной ответственности могут быть привлечены:</w:t>
      </w:r>
    </w:p>
    <w:p w:rsidR="002E369F" w:rsidRPr="005D3A8C" w:rsidRDefault="008B6F66" w:rsidP="003C60A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12.</w:t>
      </w:r>
      <w:r w:rsidR="006D1F14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Срок давности привлечения к административной ответственности  за  нарушение законодательства Российской Федерации о противодействии коррупции составляет:</w:t>
      </w:r>
    </w:p>
    <w:p w:rsidR="007E31DD" w:rsidRPr="005D3A8C" w:rsidRDefault="007E31DD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Крупной сделкой бюджетного учреждения признается:</w:t>
      </w:r>
    </w:p>
    <w:p w:rsidR="009B13CE" w:rsidRPr="005D3A8C" w:rsidRDefault="009B13CE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Условием признания крупной сделки бюджетного учреждения недействительной является:</w:t>
      </w:r>
    </w:p>
    <w:p w:rsidR="005A5A6D" w:rsidRPr="005D3A8C" w:rsidRDefault="005A5A6D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Доверенность от </w:t>
      </w:r>
      <w:r w:rsidR="00056021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имени юридического лица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753289" w:rsidRPr="005D3A8C" w:rsidRDefault="00753289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Право оперативного управления включает в себя следующие правомочия:</w:t>
      </w:r>
    </w:p>
    <w:p w:rsidR="00CB2DCB" w:rsidRPr="005D3A8C" w:rsidRDefault="005A477D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 какого момента считается заключенным договор аренды здания сроком на 1 год:</w:t>
      </w:r>
    </w:p>
    <w:p w:rsidR="0023561C" w:rsidRPr="005D3A8C" w:rsidRDefault="0024312B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Субсидия бюджетному учреждению на выполнение</w:t>
      </w:r>
      <w:r w:rsidR="0023561C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государственного (муниципального) задания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предоставляется</w:t>
      </w:r>
      <w:r w:rsidR="0023561C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07A1D" w:rsidRPr="005D3A8C" w:rsidRDefault="00A07A1D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Ведение бухгалтерского учета и хранение документов бухгалтерского учета в  государственном бюджетном учреждении организу</w:t>
      </w:r>
      <w:r w:rsidR="00647BFE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тся:</w:t>
      </w:r>
    </w:p>
    <w:p w:rsidR="00C1279E" w:rsidRPr="005D3A8C" w:rsidRDefault="00C1279E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Государственной регистрации в соответствии с Федеральным </w:t>
      </w:r>
      <w:hyperlink r:id="rId9" w:history="1">
        <w:r w:rsidRPr="005D3A8C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государственной регистрации юридических лиц и индивидуальных предпринимателей» подлежат:</w:t>
      </w:r>
    </w:p>
    <w:p w:rsidR="00C1279E" w:rsidRPr="005D3A8C" w:rsidRDefault="00C1279E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Федеральным законом «О контрактной системе в сфере закупок для обеспечения государственных и муниципальных нужд»</w:t>
      </w:r>
      <w:r w:rsidR="001171E2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государственная или муниципальная образовательная организация вправе осуществлять  у единственного поставщика закупки товаров, работ, услугна сумму, не превышающую 400 000 рублей, при соблюдении следующих условий:</w:t>
      </w:r>
    </w:p>
    <w:p w:rsidR="00B9400D" w:rsidRPr="005D3A8C" w:rsidRDefault="00B9400D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К  обстоятельствам, ограничивающим право лица на занятие должности руководителя образовательной организации, относятся:</w:t>
      </w:r>
    </w:p>
    <w:p w:rsidR="00CF114F" w:rsidRPr="005D3A8C" w:rsidRDefault="00CF114F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Налоговым правонарушением признается:</w:t>
      </w:r>
    </w:p>
    <w:p w:rsidR="00CF114F" w:rsidRPr="005D3A8C" w:rsidRDefault="00CF114F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Обстоятельствами, исключающими вину лица в совершении налогового правонарушения, признаются:</w:t>
      </w:r>
    </w:p>
    <w:p w:rsidR="00132C58" w:rsidRPr="005D3A8C" w:rsidRDefault="00132C58" w:rsidP="0015592E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Налоговые санкции как мера ответственности за совершение налогового правонарушения применяются в виде:</w:t>
      </w:r>
    </w:p>
    <w:p w:rsidR="00132C58" w:rsidRPr="005D3A8C" w:rsidRDefault="00132C58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Видами налогов и сборов в Российской Федерации являются:</w:t>
      </w:r>
    </w:p>
    <w:p w:rsidR="0024664F" w:rsidRPr="005D3A8C" w:rsidRDefault="0024664F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 случае нарушения поставщиком (подрядчиком, исполнителем) св</w:t>
      </w:r>
      <w:r w:rsidR="006A3405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их обязательств по контракту заказчик вправе:</w:t>
      </w:r>
    </w:p>
    <w:p w:rsidR="00142968" w:rsidRPr="005D3A8C" w:rsidRDefault="00142968" w:rsidP="0015592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Изменение</w:t>
      </w:r>
      <w:r w:rsidR="006A3405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существенных условий контракта, заключенного с единственным поставщиком, 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допускается в случаях:</w:t>
      </w:r>
    </w:p>
    <w:p w:rsidR="00362F25" w:rsidRPr="005D3A8C" w:rsidRDefault="00362F25" w:rsidP="00773670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C4B7D" w:rsidRPr="005D3A8C" w:rsidRDefault="008309B4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Меры по противодействию коррупции</w:t>
      </w:r>
    </w:p>
    <w:p w:rsidR="00196A07" w:rsidRPr="005D3A8C" w:rsidRDefault="00196A07" w:rsidP="00196A0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C4B7D" w:rsidRPr="005D3A8C" w:rsidRDefault="002C4B7D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Субъектами коррупционных отношений при осуществлении образовательной деятельности могут быть:</w:t>
      </w:r>
    </w:p>
    <w:p w:rsidR="009D4490" w:rsidRPr="005D3A8C" w:rsidRDefault="008309B4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Выберите меры по предупреждению коррупции, предусмотренные </w:t>
      </w:r>
      <w:r w:rsidR="002C4B7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Федеральным законом «О противодействии коррупции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</w:p>
    <w:p w:rsidR="009D4490" w:rsidRPr="005D3A8C" w:rsidRDefault="009D4490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Какой нормативно-правовой акт закрепляет принципы государственной политики в области борьбы с коррупцией…</w:t>
      </w:r>
    </w:p>
    <w:p w:rsidR="009D4490" w:rsidRPr="005D3A8C" w:rsidRDefault="009D4490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Федеральным законом «О противодействии коррупции» устанавливаются…</w:t>
      </w:r>
    </w:p>
    <w:p w:rsidR="009D4490" w:rsidRPr="005D3A8C" w:rsidRDefault="009D4490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Ситуация, при которой личная заинтересованность</w:t>
      </w:r>
      <w:r w:rsidR="009A63E7"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(прямая или косвенная)государственного или муниципального служащего влияет или может повлиять на надлежащее исполнение им должностных (служебных)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граждан, организаций, общества или государства, способное привести к причинению вреда правам и законным интересам граждан, организаций, общества или государства в законодательстве РФ называется…</w:t>
      </w:r>
    </w:p>
    <w:p w:rsidR="009D4490" w:rsidRPr="005D3A8C" w:rsidRDefault="009D4490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Входят ли в правовую основу противодействия коррупции муниципальные правовые акты…</w:t>
      </w:r>
    </w:p>
    <w:p w:rsidR="009D4490" w:rsidRPr="005D3A8C" w:rsidRDefault="009D4490" w:rsidP="009A63E7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 термином «коррупция» понимается правонарушение в виде…</w:t>
      </w:r>
    </w:p>
    <w:p w:rsidR="002C4B7D" w:rsidRPr="005D3A8C" w:rsidRDefault="002C4B7D" w:rsidP="009A63E7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658B0" w:rsidRPr="005D3A8C" w:rsidRDefault="004658B0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Защита персональных данных</w:t>
      </w:r>
    </w:p>
    <w:p w:rsidR="003C60A3" w:rsidRPr="005D3A8C" w:rsidRDefault="003C60A3" w:rsidP="003C60A3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8B0" w:rsidRPr="005D3A8C" w:rsidRDefault="004658B0" w:rsidP="009A63E7">
      <w:pPr>
        <w:pStyle w:val="a3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Федеральным законом «О персональных данных» обработка </w:t>
      </w:r>
    </w:p>
    <w:p w:rsidR="004658B0" w:rsidRPr="005D3A8C" w:rsidRDefault="004658B0" w:rsidP="009A63E7">
      <w:pPr>
        <w:autoSpaceDE w:val="0"/>
        <w:autoSpaceDN w:val="0"/>
        <w:adjustRightInd w:val="0"/>
        <w:spacing w:after="0" w:line="240" w:lineRule="auto"/>
        <w:ind w:left="57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персональных данных представляет собой:</w:t>
      </w:r>
    </w:p>
    <w:p w:rsidR="004658B0" w:rsidRPr="005D3A8C" w:rsidRDefault="004658B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Согласие субъекта на обработку персональных данных дается в следующей форме: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каком нормативном правовом акте закреплены все виды конфиденциальной информации?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Имеет право субъект персональных данных отозвать ранее данное согласие на обработку персональных данных?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каких случаях не требуется обеспечение конфиденциальности персональных данных?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Данные, доступ к которым предоставлен неограниченному кругу лиц согласия субъекта персональных данных или на которые в соответствие с федеральными законами не распространяются требования соблюдения конфиценциальности – это…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Какие действия можно производить с персональными данными? (выберите по крайней мере один ответ)…</w:t>
      </w:r>
    </w:p>
    <w:p w:rsidR="009D4490" w:rsidRPr="005D3A8C" w:rsidRDefault="009D4490" w:rsidP="009A63E7">
      <w:pPr>
        <w:pStyle w:val="a3"/>
        <w:numPr>
          <w:ilvl w:val="0"/>
          <w:numId w:val="8"/>
        </w:numPr>
        <w:spacing w:after="0" w:line="240" w:lineRule="auto"/>
        <w:ind w:left="57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Может ли являться оператором персональных данных физическое лицо?</w:t>
      </w:r>
    </w:p>
    <w:p w:rsidR="009D4490" w:rsidRPr="005D3A8C" w:rsidRDefault="009D4490" w:rsidP="007736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995E71" w:rsidRPr="005D3A8C" w:rsidRDefault="00995E71" w:rsidP="0077367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Правила по охране труда и пожарной безопасности</w:t>
      </w:r>
    </w:p>
    <w:p w:rsidR="00595381" w:rsidRPr="005D3A8C" w:rsidRDefault="00595381" w:rsidP="003C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95E71" w:rsidRPr="005D3A8C" w:rsidRDefault="00995E71" w:rsidP="001559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Что представляет собой противопожарный режим в соответствии с Федеральным законом «О пожарной безопасности»:</w:t>
      </w:r>
    </w:p>
    <w:p w:rsidR="00A96C7C" w:rsidRPr="005D3A8C" w:rsidRDefault="00A96C7C" w:rsidP="001559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</w:t>
      </w:r>
      <w:r w:rsidR="00C45368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с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Правилами противопожарного режима в РФ количество парт (столов) в учебных классах и кабинетах образовательных организаций:</w:t>
      </w:r>
    </w:p>
    <w:p w:rsidR="001F01DE" w:rsidRPr="005D3A8C" w:rsidRDefault="00F408B6" w:rsidP="001559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Укажите, какая из нижеперечисленных обязанностей руководителей организаций не предусмотрена Федеральным законом «О пожарной безопасности»</w:t>
      </w:r>
      <w:r w:rsidR="001F01DE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</w:p>
    <w:p w:rsidR="00C45368" w:rsidRPr="005D3A8C" w:rsidRDefault="00C45368" w:rsidP="0015592E">
      <w:pPr>
        <w:pStyle w:val="a3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соответствии с Правилами противопожарного режима в РФ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руководитель организации осуществляет проверку состояния огнезащитной обработки (пропитки) и составляет акт (протокол) проверки состояния огнезащитной обработки (пропитки):</w:t>
      </w:r>
    </w:p>
    <w:p w:rsidR="00C45368" w:rsidRPr="005D3A8C" w:rsidRDefault="00C45368" w:rsidP="003C60A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C80663" w:rsidRPr="005D3A8C" w:rsidRDefault="00C45368" w:rsidP="003C6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Законы и иные нормативные акты, регламентирующие физкультурно-спортивную, оздоровительную деятельность</w:t>
      </w:r>
    </w:p>
    <w:p w:rsidR="003C60A3" w:rsidRPr="005D3A8C" w:rsidRDefault="003C60A3" w:rsidP="009A63E7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A1D8D" w:rsidRPr="005D3A8C" w:rsidRDefault="00C80663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В соответствии с Порядком проведения профилактических осмотров несовершеннолетних </w:t>
      </w:r>
      <w:r w:rsidR="001A1D8D"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в</w:t>
      </w: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зависимости от состояния здоровья несовершеннолетние относятся к следующим медицинским группам для занятий физической культурой:</w:t>
      </w:r>
    </w:p>
    <w:p w:rsidR="001A1D8D" w:rsidRPr="005D3A8C" w:rsidRDefault="001A1D8D" w:rsidP="009A63E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color w:val="000000" w:themeColor="text1"/>
          <w:sz w:val="24"/>
          <w:szCs w:val="24"/>
        </w:rPr>
        <w:t>Для несовершеннолетних, отнесенных к подготовительной  медицинской группе для занятий физической культурой, не допускаются без каких-либо условий:</w:t>
      </w:r>
    </w:p>
    <w:p w:rsidR="001A1D8D" w:rsidRPr="005D3A8C" w:rsidRDefault="001A1D8D" w:rsidP="009A63E7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В соответствии с Методическими рекомендациями </w:t>
      </w:r>
      <w:r w:rsidR="000A55C5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Минобрнауки РФ 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 введении третьего часа физической культуры в недельный объем учебной нагрузки обучающихся общеобразовательных учреждений Российской Федерации</w:t>
      </w:r>
      <w:r w:rsidR="000A55C5"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п</w:t>
      </w:r>
      <w:r w:rsidRPr="005D3A8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ри разработке содержания образования, предусмотренного на третий час физической культуры, целесообразно учитывать: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Возможность проведения занятий физической культурой на открытом воздухе, а также подвижных игр, определяется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Кем осуществляется распределение обучающихся (воспитанников) на основную, подготовительную и специальную группы, для участия в физкультурно-оздоровительных и спортивно-массовых мероприятиях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Кто вправе принимать решение об отказе от проведения (переносе на более поздние сроки) уроков физической культуры, учебно-тренировочных занятий, физкультурно-оздоровительных, спортивных мероприятий на открытом воздухе в связи с неблагоприятными метеорологическими условиями?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Медицинское обеспечение лиц, занимающихся физической культурой и спортом, включает в себя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Образовательные учреждения определяют формы занятий физической культурой, средства физического воспитания, виды спорта и двигательной активности, методы и продолжительность занятий физической культурой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Организация физического воспитания и образования в образовательных учреждениях включает: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Ответственность за причиненный вред участникам физкультурного мероприятия и (или) третьим лицам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проведении каких видов занятий физической культурой и спортом присутствие медицинского работника обязательно?</w:t>
      </w:r>
    </w:p>
    <w:p w:rsidR="009D4490" w:rsidRPr="005D3A8C" w:rsidRDefault="009D4490" w:rsidP="009A63E7">
      <w:pPr>
        <w:pStyle w:val="a3"/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3A8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Формирование у обучающихся культуры здорового и безопасного образа жизни:</w:t>
      </w:r>
    </w:p>
    <w:sectPr w:rsidR="009D4490" w:rsidRPr="005D3A8C" w:rsidSect="00196A07">
      <w:pgSz w:w="11906" w:h="16838"/>
      <w:pgMar w:top="567" w:right="567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3C4E" w:rsidRDefault="00ED3C4E" w:rsidP="00092D8C">
      <w:pPr>
        <w:spacing w:after="0" w:line="240" w:lineRule="auto"/>
      </w:pPr>
      <w:r>
        <w:separator/>
      </w:r>
    </w:p>
  </w:endnote>
  <w:endnote w:type="continuationSeparator" w:id="1">
    <w:p w:rsidR="00ED3C4E" w:rsidRDefault="00ED3C4E" w:rsidP="00092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3C4E" w:rsidRDefault="00ED3C4E" w:rsidP="00092D8C">
      <w:pPr>
        <w:spacing w:after="0" w:line="240" w:lineRule="auto"/>
      </w:pPr>
      <w:r>
        <w:separator/>
      </w:r>
    </w:p>
  </w:footnote>
  <w:footnote w:type="continuationSeparator" w:id="1">
    <w:p w:rsidR="00ED3C4E" w:rsidRDefault="00ED3C4E" w:rsidP="00092D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74F0F"/>
    <w:multiLevelType w:val="hybridMultilevel"/>
    <w:tmpl w:val="52EE037C"/>
    <w:lvl w:ilvl="0" w:tplc="53763DC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F1B2AF1"/>
    <w:multiLevelType w:val="hybridMultilevel"/>
    <w:tmpl w:val="DCB0F218"/>
    <w:lvl w:ilvl="0" w:tplc="0382DD98">
      <w:start w:val="22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1800A92"/>
    <w:multiLevelType w:val="hybridMultilevel"/>
    <w:tmpl w:val="9510F1D4"/>
    <w:lvl w:ilvl="0" w:tplc="10B0792A">
      <w:start w:val="1"/>
      <w:numFmt w:val="decimal"/>
      <w:lvlText w:val="%1."/>
      <w:lvlJc w:val="left"/>
      <w:pPr>
        <w:ind w:left="786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3D04402"/>
    <w:multiLevelType w:val="hybridMultilevel"/>
    <w:tmpl w:val="745C5C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824425"/>
    <w:multiLevelType w:val="hybridMultilevel"/>
    <w:tmpl w:val="DA1E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F05E26"/>
    <w:multiLevelType w:val="hybridMultilevel"/>
    <w:tmpl w:val="C9FEB290"/>
    <w:lvl w:ilvl="0" w:tplc="D7A0D0C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2E093DA3"/>
    <w:multiLevelType w:val="hybridMultilevel"/>
    <w:tmpl w:val="9EE2EA12"/>
    <w:lvl w:ilvl="0" w:tplc="7130C6BA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4B55405"/>
    <w:multiLevelType w:val="hybridMultilevel"/>
    <w:tmpl w:val="0C928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1D4C0E"/>
    <w:multiLevelType w:val="hybridMultilevel"/>
    <w:tmpl w:val="E85EFAC0"/>
    <w:lvl w:ilvl="0" w:tplc="7130C6BA">
      <w:start w:val="1"/>
      <w:numFmt w:val="decimal"/>
      <w:suff w:val="space"/>
      <w:lvlText w:val="%1."/>
      <w:lvlJc w:val="left"/>
      <w:pPr>
        <w:ind w:left="213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40386F9A"/>
    <w:multiLevelType w:val="hybridMultilevel"/>
    <w:tmpl w:val="A03CA486"/>
    <w:lvl w:ilvl="0" w:tplc="2CE8232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4B7E6E27"/>
    <w:multiLevelType w:val="hybridMultilevel"/>
    <w:tmpl w:val="E0BC3F64"/>
    <w:lvl w:ilvl="0" w:tplc="6EC03742">
      <w:start w:val="1"/>
      <w:numFmt w:val="decimal"/>
      <w:lvlText w:val="%1."/>
      <w:lvlJc w:val="left"/>
      <w:pPr>
        <w:ind w:left="1353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B53D2A"/>
    <w:multiLevelType w:val="hybridMultilevel"/>
    <w:tmpl w:val="DDD0F728"/>
    <w:lvl w:ilvl="0" w:tplc="45789FA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562C1569"/>
    <w:multiLevelType w:val="hybridMultilevel"/>
    <w:tmpl w:val="7D5A7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083A32"/>
    <w:multiLevelType w:val="hybridMultilevel"/>
    <w:tmpl w:val="17F20BF6"/>
    <w:lvl w:ilvl="0" w:tplc="F20A0C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63FA42ED"/>
    <w:multiLevelType w:val="hybridMultilevel"/>
    <w:tmpl w:val="9C968E3A"/>
    <w:lvl w:ilvl="0" w:tplc="009E00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6C176F53"/>
    <w:multiLevelType w:val="hybridMultilevel"/>
    <w:tmpl w:val="386880E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D5942BA"/>
    <w:multiLevelType w:val="hybridMultilevel"/>
    <w:tmpl w:val="BC20B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505824"/>
    <w:multiLevelType w:val="hybridMultilevel"/>
    <w:tmpl w:val="9438B25E"/>
    <w:lvl w:ilvl="0" w:tplc="54304050">
      <w:start w:val="1"/>
      <w:numFmt w:val="decimal"/>
      <w:lvlText w:val="%1."/>
      <w:lvlJc w:val="left"/>
      <w:pPr>
        <w:ind w:left="1602" w:hanging="103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5865578"/>
    <w:multiLevelType w:val="hybridMultilevel"/>
    <w:tmpl w:val="5890E57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18"/>
  </w:num>
  <w:num w:numId="5">
    <w:abstractNumId w:val="14"/>
  </w:num>
  <w:num w:numId="6">
    <w:abstractNumId w:val="11"/>
  </w:num>
  <w:num w:numId="7">
    <w:abstractNumId w:val="16"/>
  </w:num>
  <w:num w:numId="8">
    <w:abstractNumId w:val="12"/>
  </w:num>
  <w:num w:numId="9">
    <w:abstractNumId w:val="4"/>
  </w:num>
  <w:num w:numId="10">
    <w:abstractNumId w:val="5"/>
  </w:num>
  <w:num w:numId="11">
    <w:abstractNumId w:val="13"/>
  </w:num>
  <w:num w:numId="12">
    <w:abstractNumId w:val="2"/>
  </w:num>
  <w:num w:numId="13">
    <w:abstractNumId w:val="7"/>
  </w:num>
  <w:num w:numId="14">
    <w:abstractNumId w:val="17"/>
  </w:num>
  <w:num w:numId="15">
    <w:abstractNumId w:val="1"/>
  </w:num>
  <w:num w:numId="16">
    <w:abstractNumId w:val="8"/>
  </w:num>
  <w:num w:numId="17">
    <w:abstractNumId w:val="6"/>
  </w:num>
  <w:num w:numId="18">
    <w:abstractNumId w:val="3"/>
  </w:num>
  <w:num w:numId="19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63674"/>
    <w:rsid w:val="00000152"/>
    <w:rsid w:val="0000184F"/>
    <w:rsid w:val="00007917"/>
    <w:rsid w:val="000137D6"/>
    <w:rsid w:val="00024D3B"/>
    <w:rsid w:val="00027D5F"/>
    <w:rsid w:val="000362F5"/>
    <w:rsid w:val="0004202C"/>
    <w:rsid w:val="0005024E"/>
    <w:rsid w:val="00056021"/>
    <w:rsid w:val="000623C0"/>
    <w:rsid w:val="0006331B"/>
    <w:rsid w:val="00063674"/>
    <w:rsid w:val="00065184"/>
    <w:rsid w:val="00067115"/>
    <w:rsid w:val="00071B4D"/>
    <w:rsid w:val="0007622C"/>
    <w:rsid w:val="00090167"/>
    <w:rsid w:val="00090FF0"/>
    <w:rsid w:val="00091839"/>
    <w:rsid w:val="00092D8C"/>
    <w:rsid w:val="000931A1"/>
    <w:rsid w:val="00094EEF"/>
    <w:rsid w:val="00097FC0"/>
    <w:rsid w:val="000A230E"/>
    <w:rsid w:val="000A55C5"/>
    <w:rsid w:val="000A7340"/>
    <w:rsid w:val="000C0D9C"/>
    <w:rsid w:val="000C4BA8"/>
    <w:rsid w:val="000D5088"/>
    <w:rsid w:val="000E4114"/>
    <w:rsid w:val="00112527"/>
    <w:rsid w:val="00112FEA"/>
    <w:rsid w:val="00115113"/>
    <w:rsid w:val="001164F7"/>
    <w:rsid w:val="00116C16"/>
    <w:rsid w:val="001171E2"/>
    <w:rsid w:val="00131D12"/>
    <w:rsid w:val="00132C58"/>
    <w:rsid w:val="00136AB6"/>
    <w:rsid w:val="00142968"/>
    <w:rsid w:val="0015592E"/>
    <w:rsid w:val="001626EA"/>
    <w:rsid w:val="001668D9"/>
    <w:rsid w:val="001908E6"/>
    <w:rsid w:val="00192C97"/>
    <w:rsid w:val="00192EB4"/>
    <w:rsid w:val="00194468"/>
    <w:rsid w:val="00196A07"/>
    <w:rsid w:val="001A1D8D"/>
    <w:rsid w:val="001A72D1"/>
    <w:rsid w:val="001B01B6"/>
    <w:rsid w:val="001B171D"/>
    <w:rsid w:val="001B3707"/>
    <w:rsid w:val="001B550D"/>
    <w:rsid w:val="001C7526"/>
    <w:rsid w:val="001E6224"/>
    <w:rsid w:val="001F01DE"/>
    <w:rsid w:val="001F053C"/>
    <w:rsid w:val="00202DA7"/>
    <w:rsid w:val="002213C4"/>
    <w:rsid w:val="002252B8"/>
    <w:rsid w:val="00226CCC"/>
    <w:rsid w:val="00232421"/>
    <w:rsid w:val="0023561C"/>
    <w:rsid w:val="002403A4"/>
    <w:rsid w:val="00240668"/>
    <w:rsid w:val="0024082B"/>
    <w:rsid w:val="0024312B"/>
    <w:rsid w:val="00244E6E"/>
    <w:rsid w:val="00246300"/>
    <w:rsid w:val="0024664F"/>
    <w:rsid w:val="00251E46"/>
    <w:rsid w:val="00262CAE"/>
    <w:rsid w:val="00273D8D"/>
    <w:rsid w:val="002926A7"/>
    <w:rsid w:val="00292CD1"/>
    <w:rsid w:val="00296011"/>
    <w:rsid w:val="0029653D"/>
    <w:rsid w:val="002B18E9"/>
    <w:rsid w:val="002B2A2D"/>
    <w:rsid w:val="002B3C39"/>
    <w:rsid w:val="002C4B7D"/>
    <w:rsid w:val="002D716C"/>
    <w:rsid w:val="002E369F"/>
    <w:rsid w:val="00311660"/>
    <w:rsid w:val="003156C6"/>
    <w:rsid w:val="00316871"/>
    <w:rsid w:val="003342A6"/>
    <w:rsid w:val="00336877"/>
    <w:rsid w:val="003406E6"/>
    <w:rsid w:val="00345D9E"/>
    <w:rsid w:val="003514E2"/>
    <w:rsid w:val="00360F4C"/>
    <w:rsid w:val="00362F25"/>
    <w:rsid w:val="003759A2"/>
    <w:rsid w:val="00377C4F"/>
    <w:rsid w:val="00383D8B"/>
    <w:rsid w:val="00386BB6"/>
    <w:rsid w:val="0039533B"/>
    <w:rsid w:val="003C4477"/>
    <w:rsid w:val="003C60A3"/>
    <w:rsid w:val="003C6B8A"/>
    <w:rsid w:val="003D6862"/>
    <w:rsid w:val="003F0B40"/>
    <w:rsid w:val="003F4164"/>
    <w:rsid w:val="003F54F0"/>
    <w:rsid w:val="003F59E1"/>
    <w:rsid w:val="0040329B"/>
    <w:rsid w:val="004131AC"/>
    <w:rsid w:val="004239E6"/>
    <w:rsid w:val="004242D9"/>
    <w:rsid w:val="004339D2"/>
    <w:rsid w:val="004360A2"/>
    <w:rsid w:val="004469D1"/>
    <w:rsid w:val="00454192"/>
    <w:rsid w:val="004658B0"/>
    <w:rsid w:val="004745FB"/>
    <w:rsid w:val="004903B3"/>
    <w:rsid w:val="00494358"/>
    <w:rsid w:val="004979C3"/>
    <w:rsid w:val="004B36CE"/>
    <w:rsid w:val="004C207B"/>
    <w:rsid w:val="004C264A"/>
    <w:rsid w:val="004D07BF"/>
    <w:rsid w:val="004D4A25"/>
    <w:rsid w:val="004D4B35"/>
    <w:rsid w:val="004D6D50"/>
    <w:rsid w:val="004E18CA"/>
    <w:rsid w:val="004F315F"/>
    <w:rsid w:val="004F7EE5"/>
    <w:rsid w:val="005008C7"/>
    <w:rsid w:val="005022D4"/>
    <w:rsid w:val="0051000E"/>
    <w:rsid w:val="00511299"/>
    <w:rsid w:val="0051162D"/>
    <w:rsid w:val="00511DEA"/>
    <w:rsid w:val="00513485"/>
    <w:rsid w:val="00523A60"/>
    <w:rsid w:val="00526323"/>
    <w:rsid w:val="0052775E"/>
    <w:rsid w:val="005372DF"/>
    <w:rsid w:val="005463B4"/>
    <w:rsid w:val="00546CC5"/>
    <w:rsid w:val="00552BDE"/>
    <w:rsid w:val="00567E81"/>
    <w:rsid w:val="00570163"/>
    <w:rsid w:val="00576619"/>
    <w:rsid w:val="0058046C"/>
    <w:rsid w:val="00586D65"/>
    <w:rsid w:val="0059153C"/>
    <w:rsid w:val="00595381"/>
    <w:rsid w:val="005A0F6E"/>
    <w:rsid w:val="005A477D"/>
    <w:rsid w:val="005A5A6D"/>
    <w:rsid w:val="005D02FB"/>
    <w:rsid w:val="005D3A8C"/>
    <w:rsid w:val="005E1145"/>
    <w:rsid w:val="005F3B54"/>
    <w:rsid w:val="005F4D43"/>
    <w:rsid w:val="005F6607"/>
    <w:rsid w:val="00612097"/>
    <w:rsid w:val="00613B20"/>
    <w:rsid w:val="00623268"/>
    <w:rsid w:val="00634AF6"/>
    <w:rsid w:val="00647BFE"/>
    <w:rsid w:val="0065085E"/>
    <w:rsid w:val="0065148C"/>
    <w:rsid w:val="0065587E"/>
    <w:rsid w:val="006708DD"/>
    <w:rsid w:val="006712F7"/>
    <w:rsid w:val="006A3405"/>
    <w:rsid w:val="006A4F7D"/>
    <w:rsid w:val="006B0F0D"/>
    <w:rsid w:val="006B449C"/>
    <w:rsid w:val="006B5C3F"/>
    <w:rsid w:val="006B6592"/>
    <w:rsid w:val="006C326F"/>
    <w:rsid w:val="006C352B"/>
    <w:rsid w:val="006D1F14"/>
    <w:rsid w:val="006E4230"/>
    <w:rsid w:val="006E54B6"/>
    <w:rsid w:val="0070285F"/>
    <w:rsid w:val="00710DC2"/>
    <w:rsid w:val="00716239"/>
    <w:rsid w:val="007248BD"/>
    <w:rsid w:val="00732ACB"/>
    <w:rsid w:val="007406B9"/>
    <w:rsid w:val="007464FF"/>
    <w:rsid w:val="00753289"/>
    <w:rsid w:val="0077027D"/>
    <w:rsid w:val="00773670"/>
    <w:rsid w:val="00777F27"/>
    <w:rsid w:val="00780578"/>
    <w:rsid w:val="007C0B35"/>
    <w:rsid w:val="007C677F"/>
    <w:rsid w:val="007C6B62"/>
    <w:rsid w:val="007D4DEB"/>
    <w:rsid w:val="007D6BA4"/>
    <w:rsid w:val="007E0601"/>
    <w:rsid w:val="007E31DD"/>
    <w:rsid w:val="00806CA2"/>
    <w:rsid w:val="00821941"/>
    <w:rsid w:val="008245D6"/>
    <w:rsid w:val="0082561E"/>
    <w:rsid w:val="008309B4"/>
    <w:rsid w:val="00872705"/>
    <w:rsid w:val="00875BDD"/>
    <w:rsid w:val="008A2C2C"/>
    <w:rsid w:val="008B6146"/>
    <w:rsid w:val="008B6F66"/>
    <w:rsid w:val="008B7BB2"/>
    <w:rsid w:val="008C143A"/>
    <w:rsid w:val="008C252A"/>
    <w:rsid w:val="008E6D86"/>
    <w:rsid w:val="008F7865"/>
    <w:rsid w:val="0090123A"/>
    <w:rsid w:val="00902A30"/>
    <w:rsid w:val="00920DEA"/>
    <w:rsid w:val="00920E93"/>
    <w:rsid w:val="009314D9"/>
    <w:rsid w:val="00932C7D"/>
    <w:rsid w:val="00937FB1"/>
    <w:rsid w:val="00941574"/>
    <w:rsid w:val="0094220E"/>
    <w:rsid w:val="00947E16"/>
    <w:rsid w:val="00957193"/>
    <w:rsid w:val="00961315"/>
    <w:rsid w:val="00962DEC"/>
    <w:rsid w:val="00962EEE"/>
    <w:rsid w:val="009703B2"/>
    <w:rsid w:val="00975F72"/>
    <w:rsid w:val="00995E71"/>
    <w:rsid w:val="009A63E7"/>
    <w:rsid w:val="009B13CE"/>
    <w:rsid w:val="009D4490"/>
    <w:rsid w:val="009E61D2"/>
    <w:rsid w:val="00A02961"/>
    <w:rsid w:val="00A07A1D"/>
    <w:rsid w:val="00A177DE"/>
    <w:rsid w:val="00A24F57"/>
    <w:rsid w:val="00A25785"/>
    <w:rsid w:val="00A32B55"/>
    <w:rsid w:val="00A44FB6"/>
    <w:rsid w:val="00A514BE"/>
    <w:rsid w:val="00A56E4C"/>
    <w:rsid w:val="00A60404"/>
    <w:rsid w:val="00A7345D"/>
    <w:rsid w:val="00A77801"/>
    <w:rsid w:val="00A9352D"/>
    <w:rsid w:val="00A96C7C"/>
    <w:rsid w:val="00AA1732"/>
    <w:rsid w:val="00AA474B"/>
    <w:rsid w:val="00AB1B27"/>
    <w:rsid w:val="00AB328A"/>
    <w:rsid w:val="00AB740C"/>
    <w:rsid w:val="00AE65E1"/>
    <w:rsid w:val="00B052E3"/>
    <w:rsid w:val="00B12724"/>
    <w:rsid w:val="00B16C12"/>
    <w:rsid w:val="00B1764C"/>
    <w:rsid w:val="00B2121A"/>
    <w:rsid w:val="00B32933"/>
    <w:rsid w:val="00B331AF"/>
    <w:rsid w:val="00B73D5E"/>
    <w:rsid w:val="00B87663"/>
    <w:rsid w:val="00B909F5"/>
    <w:rsid w:val="00B9400D"/>
    <w:rsid w:val="00B95250"/>
    <w:rsid w:val="00BA7218"/>
    <w:rsid w:val="00BB57FA"/>
    <w:rsid w:val="00BB6DFD"/>
    <w:rsid w:val="00BC234D"/>
    <w:rsid w:val="00BD101F"/>
    <w:rsid w:val="00BE07D3"/>
    <w:rsid w:val="00BE1709"/>
    <w:rsid w:val="00BF59E5"/>
    <w:rsid w:val="00C079C1"/>
    <w:rsid w:val="00C1279E"/>
    <w:rsid w:val="00C12883"/>
    <w:rsid w:val="00C20D5B"/>
    <w:rsid w:val="00C250CB"/>
    <w:rsid w:val="00C2681F"/>
    <w:rsid w:val="00C32968"/>
    <w:rsid w:val="00C34309"/>
    <w:rsid w:val="00C45368"/>
    <w:rsid w:val="00C54F70"/>
    <w:rsid w:val="00C56572"/>
    <w:rsid w:val="00C61BD6"/>
    <w:rsid w:val="00C6710C"/>
    <w:rsid w:val="00C70B2D"/>
    <w:rsid w:val="00C80663"/>
    <w:rsid w:val="00C83027"/>
    <w:rsid w:val="00C94BFE"/>
    <w:rsid w:val="00C94F95"/>
    <w:rsid w:val="00C95A1B"/>
    <w:rsid w:val="00CB2032"/>
    <w:rsid w:val="00CB2DCB"/>
    <w:rsid w:val="00CB31EE"/>
    <w:rsid w:val="00CC7396"/>
    <w:rsid w:val="00CC7CF4"/>
    <w:rsid w:val="00CD21BC"/>
    <w:rsid w:val="00CD2F99"/>
    <w:rsid w:val="00CD677C"/>
    <w:rsid w:val="00CE5F82"/>
    <w:rsid w:val="00CF114F"/>
    <w:rsid w:val="00D039FA"/>
    <w:rsid w:val="00D14D4E"/>
    <w:rsid w:val="00D15711"/>
    <w:rsid w:val="00D167B4"/>
    <w:rsid w:val="00D22D16"/>
    <w:rsid w:val="00D62D92"/>
    <w:rsid w:val="00D655C4"/>
    <w:rsid w:val="00D67F56"/>
    <w:rsid w:val="00DA5317"/>
    <w:rsid w:val="00DB0375"/>
    <w:rsid w:val="00DB5C02"/>
    <w:rsid w:val="00DC0099"/>
    <w:rsid w:val="00DD26AC"/>
    <w:rsid w:val="00DE6AD8"/>
    <w:rsid w:val="00DF08C2"/>
    <w:rsid w:val="00DF4EA4"/>
    <w:rsid w:val="00E00562"/>
    <w:rsid w:val="00E02674"/>
    <w:rsid w:val="00E04BD1"/>
    <w:rsid w:val="00E074F2"/>
    <w:rsid w:val="00E1301D"/>
    <w:rsid w:val="00E1631C"/>
    <w:rsid w:val="00E25157"/>
    <w:rsid w:val="00E51F35"/>
    <w:rsid w:val="00E536CF"/>
    <w:rsid w:val="00E627A3"/>
    <w:rsid w:val="00E65039"/>
    <w:rsid w:val="00E9758D"/>
    <w:rsid w:val="00EA1A38"/>
    <w:rsid w:val="00EA743B"/>
    <w:rsid w:val="00EB117D"/>
    <w:rsid w:val="00EB4385"/>
    <w:rsid w:val="00EB4B05"/>
    <w:rsid w:val="00EB5692"/>
    <w:rsid w:val="00ED3C4E"/>
    <w:rsid w:val="00ED78CA"/>
    <w:rsid w:val="00F111EE"/>
    <w:rsid w:val="00F15ECE"/>
    <w:rsid w:val="00F16E79"/>
    <w:rsid w:val="00F17233"/>
    <w:rsid w:val="00F350AF"/>
    <w:rsid w:val="00F3595C"/>
    <w:rsid w:val="00F369C5"/>
    <w:rsid w:val="00F408B6"/>
    <w:rsid w:val="00F42FFA"/>
    <w:rsid w:val="00F527B9"/>
    <w:rsid w:val="00F57073"/>
    <w:rsid w:val="00F64A27"/>
    <w:rsid w:val="00F74942"/>
    <w:rsid w:val="00FA7538"/>
    <w:rsid w:val="00FB5236"/>
    <w:rsid w:val="00FB7DC8"/>
    <w:rsid w:val="00FC65EC"/>
    <w:rsid w:val="00FD46E5"/>
    <w:rsid w:val="00FD4C73"/>
    <w:rsid w:val="00FE261A"/>
    <w:rsid w:val="00FE4071"/>
    <w:rsid w:val="00FE507E"/>
    <w:rsid w:val="00FE5BFB"/>
    <w:rsid w:val="00FE7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7D"/>
    <w:pPr>
      <w:ind w:left="720"/>
      <w:contextualSpacing/>
    </w:pPr>
  </w:style>
  <w:style w:type="table" w:styleId="a4">
    <w:name w:val="Table Grid"/>
    <w:basedOn w:val="a1"/>
    <w:uiPriority w:val="59"/>
    <w:rsid w:val="0077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213C4"/>
  </w:style>
  <w:style w:type="character" w:styleId="a5">
    <w:name w:val="Hyperlink"/>
    <w:basedOn w:val="a0"/>
    <w:uiPriority w:val="99"/>
    <w:semiHidden/>
    <w:unhideWhenUsed/>
    <w:rsid w:val="002213C4"/>
    <w:rPr>
      <w:color w:val="0000FF"/>
      <w:u w:val="single"/>
    </w:rPr>
  </w:style>
  <w:style w:type="paragraph" w:customStyle="1" w:styleId="s1">
    <w:name w:val="s_1"/>
    <w:basedOn w:val="a"/>
    <w:rsid w:val="003F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6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9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2D8C"/>
  </w:style>
  <w:style w:type="paragraph" w:styleId="a8">
    <w:name w:val="footer"/>
    <w:basedOn w:val="a"/>
    <w:link w:val="a9"/>
    <w:uiPriority w:val="99"/>
    <w:unhideWhenUsed/>
    <w:rsid w:val="0009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D8C"/>
  </w:style>
  <w:style w:type="paragraph" w:styleId="aa">
    <w:name w:val="Balloon Text"/>
    <w:basedOn w:val="a"/>
    <w:link w:val="ab"/>
    <w:uiPriority w:val="99"/>
    <w:semiHidden/>
    <w:unhideWhenUsed/>
    <w:rsid w:val="00E0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562"/>
    <w:rPr>
      <w:rFonts w:ascii="Tahoma" w:hAnsi="Tahoma" w:cs="Tahoma"/>
      <w:sz w:val="16"/>
      <w:szCs w:val="16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3514E2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3514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117D"/>
    <w:pPr>
      <w:ind w:left="720"/>
      <w:contextualSpacing/>
    </w:pPr>
  </w:style>
  <w:style w:type="table" w:styleId="a4">
    <w:name w:val="Table Grid"/>
    <w:basedOn w:val="a1"/>
    <w:uiPriority w:val="59"/>
    <w:rsid w:val="00777F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2213C4"/>
  </w:style>
  <w:style w:type="character" w:styleId="a5">
    <w:name w:val="Hyperlink"/>
    <w:basedOn w:val="a0"/>
    <w:uiPriority w:val="99"/>
    <w:semiHidden/>
    <w:unhideWhenUsed/>
    <w:rsid w:val="002213C4"/>
    <w:rPr>
      <w:color w:val="0000FF"/>
      <w:u w:val="single"/>
    </w:rPr>
  </w:style>
  <w:style w:type="paragraph" w:customStyle="1" w:styleId="s1">
    <w:name w:val="s_1"/>
    <w:basedOn w:val="a"/>
    <w:rsid w:val="003F41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oth">
    <w:name w:val="pboth"/>
    <w:basedOn w:val="a"/>
    <w:rsid w:val="000651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09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92D8C"/>
  </w:style>
  <w:style w:type="paragraph" w:styleId="a8">
    <w:name w:val="footer"/>
    <w:basedOn w:val="a"/>
    <w:link w:val="a9"/>
    <w:uiPriority w:val="99"/>
    <w:unhideWhenUsed/>
    <w:rsid w:val="00092D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92D8C"/>
  </w:style>
  <w:style w:type="paragraph" w:styleId="aa">
    <w:name w:val="Balloon Text"/>
    <w:basedOn w:val="a"/>
    <w:link w:val="ab"/>
    <w:uiPriority w:val="99"/>
    <w:semiHidden/>
    <w:unhideWhenUsed/>
    <w:rsid w:val="00E00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005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7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336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0924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79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6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56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87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799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35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7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77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0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80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2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8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45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383C1F20B24121E81D8F24F963F5B5BC507D7BB7A2501D79B15C21E28D9F424B69E36B1643A0404C41412F2A3932DFEEFE6CD61B3964A93DT8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36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5A55390E6EA0C7F08484318D37182D6FD1E4C92AFB9A6F82D43924E88aAM1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E22F75-DB1D-44AC-AE88-0DCCA0383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5073</Words>
  <Characters>28918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ks</cp:lastModifiedBy>
  <cp:revision>9</cp:revision>
  <cp:lastPrinted>2019-03-28T06:33:00Z</cp:lastPrinted>
  <dcterms:created xsi:type="dcterms:W3CDTF">2019-03-28T03:32:00Z</dcterms:created>
  <dcterms:modified xsi:type="dcterms:W3CDTF">2019-03-28T06:34:00Z</dcterms:modified>
</cp:coreProperties>
</file>